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C1" w:rsidRDefault="00D00FF8" w:rsidP="001D75C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проведенной в </w:t>
      </w:r>
      <w:r w:rsidR="001D75C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внешней проверки годовой отчетности об исполнении бюджетов муниципальных образований, входящих в состав Почепского муниципального района</w:t>
      </w:r>
      <w:r w:rsidR="00620F8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C33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Брянской области </w:t>
      </w:r>
      <w:r w:rsidR="00620F81" w:rsidRPr="00620F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="008C334D">
        <w:rPr>
          <w:rFonts w:ascii="Times New Roman" w:hAnsi="Times New Roman" w:cs="Times New Roman"/>
          <w:b/>
          <w:sz w:val="28"/>
          <w:szCs w:val="28"/>
        </w:rPr>
        <w:t>14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поселений) за 20</w:t>
      </w:r>
      <w:r w:rsidR="008C334D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20F81" w:rsidRPr="00620F8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20F81" w:rsidRPr="00620F81" w:rsidRDefault="00620F81" w:rsidP="001D75C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0FF8" w:rsidRPr="001D75C1" w:rsidRDefault="008C334D" w:rsidP="00D00F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D00FF8" w:rsidRPr="001D75C1" w:rsidRDefault="00D00FF8" w:rsidP="00A6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итогам </w:t>
      </w:r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проверки годовой отчетности об исполнении бюджетов в муниципальных об</w:t>
      </w:r>
      <w:bookmarkStart w:id="0" w:name="_GoBack"/>
      <w:bookmarkEnd w:id="0"/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разований, входящих в состав Почепского муниципального района</w:t>
      </w:r>
      <w:r w:rsidR="008C33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Брянской области</w:t>
      </w:r>
      <w:r w:rsidR="00620F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="008C33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14 </w:t>
      </w:r>
      <w:r w:rsidR="00620F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сельских и 2 городских поселения)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представленной информации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проверки годовой отчетности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A602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A602D5" w:rsidRPr="00A602D5" w:rsidRDefault="00A602D5" w:rsidP="00A602D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D5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чены</w:t>
      </w:r>
      <w:r w:rsidRPr="00A602D5">
        <w:rPr>
          <w:rFonts w:ascii="Times New Roman" w:hAnsi="Times New Roman"/>
          <w:sz w:val="28"/>
          <w:szCs w:val="28"/>
        </w:rPr>
        <w:t xml:space="preserve"> к ответственности должностны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A602D5">
        <w:rPr>
          <w:rFonts w:ascii="Times New Roman" w:hAnsi="Times New Roman"/>
          <w:sz w:val="28"/>
          <w:szCs w:val="28"/>
        </w:rPr>
        <w:t>, допустивши</w:t>
      </w:r>
      <w:r>
        <w:rPr>
          <w:rFonts w:ascii="Times New Roman" w:hAnsi="Times New Roman"/>
          <w:sz w:val="28"/>
          <w:szCs w:val="28"/>
        </w:rPr>
        <w:t>е</w:t>
      </w:r>
      <w:r w:rsidRPr="00A602D5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>бюджетного законодательства.</w:t>
      </w:r>
    </w:p>
    <w:p w:rsidR="006C2E5C" w:rsidRDefault="006C2E5C">
      <w:pPr>
        <w:rPr>
          <w:rFonts w:ascii="Times New Roman" w:hAnsi="Times New Roman" w:cs="Times New Roman"/>
          <w:sz w:val="28"/>
          <w:szCs w:val="28"/>
        </w:rPr>
      </w:pPr>
    </w:p>
    <w:p w:rsidR="00A602D5" w:rsidRDefault="00A602D5">
      <w:pPr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>
      <w:pPr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1D75C1"/>
    <w:rsid w:val="00620F81"/>
    <w:rsid w:val="006C2E5C"/>
    <w:rsid w:val="008C24EA"/>
    <w:rsid w:val="008C334D"/>
    <w:rsid w:val="00A602D5"/>
    <w:rsid w:val="00CC0A0D"/>
    <w:rsid w:val="00D00FF8"/>
    <w:rsid w:val="00D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2019-08-12T13:59:00Z</dcterms:created>
  <dcterms:modified xsi:type="dcterms:W3CDTF">2022-07-21T14:42:00Z</dcterms:modified>
</cp:coreProperties>
</file>