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Pr="001B1E14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B1E14" w:rsidRPr="001B1E14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Почепского муниципального района Брянской области за </w:t>
      </w:r>
      <w:r w:rsidR="0097626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37B48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7626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B1E14" w:rsidRPr="001B1E14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C94504" w:rsidRDefault="00D00FF8" w:rsidP="00C9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C9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1B1E14" w:rsidRPr="001B1E14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бюджета Почепского муниципального района Брянской области за </w:t>
      </w:r>
      <w:r w:rsidR="00337B48">
        <w:rPr>
          <w:rFonts w:ascii="Times New Roman" w:hAnsi="Times New Roman" w:cs="Times New Roman"/>
          <w:sz w:val="28"/>
          <w:szCs w:val="28"/>
        </w:rPr>
        <w:t>1 квартал 2021</w:t>
      </w:r>
      <w:r w:rsidR="0097626E">
        <w:rPr>
          <w:rFonts w:ascii="Times New Roman" w:hAnsi="Times New Roman" w:cs="Times New Roman"/>
          <w:sz w:val="28"/>
          <w:szCs w:val="28"/>
        </w:rPr>
        <w:t xml:space="preserve"> </w:t>
      </w:r>
      <w:r w:rsidR="001B1E14" w:rsidRPr="001B1E14">
        <w:rPr>
          <w:rFonts w:ascii="Times New Roman" w:hAnsi="Times New Roman" w:cs="Times New Roman"/>
          <w:sz w:val="28"/>
          <w:szCs w:val="28"/>
        </w:rPr>
        <w:t>года»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части вопросов применения бюджетной классификации.</w:t>
      </w:r>
    </w:p>
    <w:p w:rsidR="006B5E98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886B90">
        <w:rPr>
          <w:rFonts w:ascii="Times New Roman" w:hAnsi="Times New Roman"/>
          <w:sz w:val="28"/>
          <w:szCs w:val="28"/>
        </w:rPr>
        <w:t>Почепского района</w:t>
      </w:r>
      <w:r>
        <w:rPr>
          <w:rFonts w:ascii="Times New Roman" w:hAnsi="Times New Roman"/>
          <w:sz w:val="28"/>
          <w:szCs w:val="28"/>
        </w:rPr>
        <w:t xml:space="preserve">, устранены нарушения применения бюджетной классификации при отражении </w:t>
      </w:r>
      <w:r w:rsidR="00007C49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7C49">
        <w:rPr>
          <w:rFonts w:ascii="Times New Roman" w:hAnsi="Times New Roman"/>
          <w:sz w:val="28"/>
          <w:szCs w:val="28"/>
        </w:rPr>
        <w:t>бюджета</w:t>
      </w:r>
      <w:r w:rsidR="00007C49" w:rsidRPr="00007C49">
        <w:rPr>
          <w:rFonts w:ascii="Times New Roman" w:hAnsi="Times New Roman"/>
          <w:sz w:val="28"/>
          <w:szCs w:val="28"/>
        </w:rPr>
        <w:t xml:space="preserve"> </w:t>
      </w:r>
      <w:r w:rsidR="006B5E98" w:rsidRPr="006B5E98">
        <w:rPr>
          <w:rFonts w:ascii="Times New Roman" w:hAnsi="Times New Roman"/>
          <w:sz w:val="28"/>
          <w:szCs w:val="28"/>
        </w:rPr>
        <w:t>от арендной платы по дого</w:t>
      </w:r>
      <w:r w:rsidR="006B5E98">
        <w:rPr>
          <w:rFonts w:ascii="Times New Roman" w:hAnsi="Times New Roman"/>
          <w:sz w:val="28"/>
          <w:szCs w:val="28"/>
        </w:rPr>
        <w:t>ворам аренды земельных участков.</w:t>
      </w:r>
      <w:bookmarkStart w:id="0" w:name="_GoBack"/>
      <w:bookmarkEnd w:id="0"/>
    </w:p>
    <w:sectPr w:rsidR="006B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07C49"/>
    <w:rsid w:val="000563CD"/>
    <w:rsid w:val="00084F5E"/>
    <w:rsid w:val="0017234B"/>
    <w:rsid w:val="001B1E14"/>
    <w:rsid w:val="001D75C1"/>
    <w:rsid w:val="00214626"/>
    <w:rsid w:val="002A5474"/>
    <w:rsid w:val="00337B48"/>
    <w:rsid w:val="004B017F"/>
    <w:rsid w:val="004B7E25"/>
    <w:rsid w:val="00507D1A"/>
    <w:rsid w:val="006B5E98"/>
    <w:rsid w:val="006C2E5C"/>
    <w:rsid w:val="006E43A7"/>
    <w:rsid w:val="007010CB"/>
    <w:rsid w:val="00886B90"/>
    <w:rsid w:val="008C24EA"/>
    <w:rsid w:val="00912BE5"/>
    <w:rsid w:val="0096702D"/>
    <w:rsid w:val="0097626E"/>
    <w:rsid w:val="009946AA"/>
    <w:rsid w:val="00A602D5"/>
    <w:rsid w:val="00A74C74"/>
    <w:rsid w:val="00C93C58"/>
    <w:rsid w:val="00C94504"/>
    <w:rsid w:val="00CC0A0D"/>
    <w:rsid w:val="00CD18FB"/>
    <w:rsid w:val="00CD5446"/>
    <w:rsid w:val="00D00FF8"/>
    <w:rsid w:val="00E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2020-10-12T15:51:00Z</dcterms:created>
  <dcterms:modified xsi:type="dcterms:W3CDTF">2022-03-30T08:18:00Z</dcterms:modified>
</cp:coreProperties>
</file>