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E39" w:rsidRDefault="000D2E39" w:rsidP="000D2E39">
      <w:pPr>
        <w:pStyle w:val="a3"/>
        <w:shd w:val="clear" w:color="auto" w:fill="FFFFFF"/>
        <w:spacing w:before="120" w:beforeAutospacing="0" w:after="120" w:afterAutospacing="0"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Style w:val="a4"/>
          <w:color w:val="333333"/>
        </w:rPr>
        <w:t>Заседание Коллегии № 1 от 12.04.2019 года</w:t>
      </w:r>
    </w:p>
    <w:p w:rsidR="000D2E39" w:rsidRDefault="000D2E39" w:rsidP="000D2E39">
      <w:pPr>
        <w:pStyle w:val="a3"/>
        <w:shd w:val="clear" w:color="auto" w:fill="FFFFFF"/>
        <w:spacing w:before="120" w:beforeAutospacing="0" w:after="12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Style w:val="a4"/>
          <w:color w:val="333333"/>
        </w:rPr>
        <w:t>Коллегией рассмотрены следующие вопросы:</w:t>
      </w:r>
    </w:p>
    <w:p w:rsidR="000D2E39" w:rsidRDefault="000D2E39" w:rsidP="000D2E39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</w:rPr>
        <w:t>1. Об утверждении отчета по результатам контрольного мероприятия «Проверка финансово-хозяйственной деятельности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color w:val="333333"/>
        </w:rPr>
        <w:t>МКП «</w:t>
      </w:r>
      <w:proofErr w:type="spellStart"/>
      <w:r>
        <w:rPr>
          <w:color w:val="333333"/>
        </w:rPr>
        <w:t>Почепский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жилкомводхоз</w:t>
      </w:r>
      <w:proofErr w:type="spellEnd"/>
      <w:r>
        <w:rPr>
          <w:color w:val="333333"/>
        </w:rPr>
        <w:t>» за 2018 год».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color w:val="333333"/>
        </w:rPr>
        <w:t xml:space="preserve">2. Об утверждении стандарта внешнего финансового контроля Контрольно-счетной палаты </w:t>
      </w:r>
      <w:proofErr w:type="spellStart"/>
      <w:r>
        <w:rPr>
          <w:color w:val="333333"/>
        </w:rPr>
        <w:t>Почепского</w:t>
      </w:r>
      <w:proofErr w:type="spellEnd"/>
      <w:r>
        <w:rPr>
          <w:color w:val="333333"/>
        </w:rPr>
        <w:t xml:space="preserve"> района СВМФК 56 «Контроль реализации результатов контрольных и экспертно-аналитических мероприятий, проведенных Контрольно-счетной палатой </w:t>
      </w:r>
      <w:proofErr w:type="spellStart"/>
      <w:r>
        <w:rPr>
          <w:color w:val="333333"/>
        </w:rPr>
        <w:t>Почепского</w:t>
      </w:r>
      <w:proofErr w:type="spellEnd"/>
      <w:r>
        <w:rPr>
          <w:color w:val="333333"/>
        </w:rPr>
        <w:t xml:space="preserve"> района».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color w:val="333333"/>
        </w:rPr>
        <w:t xml:space="preserve">3. Об утверждении Методических рекомендаций по проведению экспертизы проектов муниципальных программ муниципальных образований, входящих в состав </w:t>
      </w:r>
      <w:proofErr w:type="spellStart"/>
      <w:r>
        <w:rPr>
          <w:color w:val="333333"/>
        </w:rPr>
        <w:t>Почепского</w:t>
      </w:r>
      <w:proofErr w:type="spellEnd"/>
      <w:r>
        <w:rPr>
          <w:color w:val="333333"/>
        </w:rPr>
        <w:t xml:space="preserve"> района.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color w:val="333333"/>
        </w:rPr>
        <w:t xml:space="preserve">4. Об утверждении Методических указаний о порядке производства по делам об административных правонарушениях Контрольно-счетной палатой </w:t>
      </w:r>
      <w:proofErr w:type="spellStart"/>
      <w:r>
        <w:rPr>
          <w:color w:val="333333"/>
        </w:rPr>
        <w:t>Почепского</w:t>
      </w:r>
      <w:proofErr w:type="spellEnd"/>
      <w:r>
        <w:rPr>
          <w:color w:val="333333"/>
        </w:rPr>
        <w:t xml:space="preserve"> района.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color w:val="333333"/>
        </w:rPr>
        <w:t>5. Об утверждении Методических рекомендаций по оценке коррупционных рисков при использовании бюджетных ассигнований.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color w:val="333333"/>
        </w:rPr>
        <w:t xml:space="preserve">6. Об утверждении стандарта организации деятельности Контрольно-счетной палаты </w:t>
      </w:r>
      <w:proofErr w:type="spellStart"/>
      <w:r>
        <w:rPr>
          <w:color w:val="333333"/>
        </w:rPr>
        <w:t>Почепского</w:t>
      </w:r>
      <w:proofErr w:type="spellEnd"/>
      <w:r>
        <w:rPr>
          <w:color w:val="333333"/>
        </w:rPr>
        <w:t xml:space="preserve"> района СОД 4 «Порядок организации и проведения совместных или параллельных контрольных и экспертно-аналитических мероприятий Контрольно-счетной палатой </w:t>
      </w:r>
      <w:proofErr w:type="spellStart"/>
      <w:r>
        <w:rPr>
          <w:color w:val="333333"/>
        </w:rPr>
        <w:t>Почепского</w:t>
      </w:r>
      <w:proofErr w:type="spellEnd"/>
      <w:r>
        <w:rPr>
          <w:color w:val="333333"/>
        </w:rPr>
        <w:t xml:space="preserve"> района и контрольно-счетных органов муниципальных образований Брянской области».</w:t>
      </w:r>
    </w:p>
    <w:p w:rsidR="000D2E39" w:rsidRDefault="000D2E39" w:rsidP="000D2E39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Style w:val="a4"/>
          <w:color w:val="333333"/>
        </w:rPr>
        <w:t>На заседании Коллегии приняты следующие решения: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color w:val="333333"/>
        </w:rPr>
        <w:t>1. Заслушав информацию о результатах контрольного мероприятия, Коллегия решила: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color w:val="333333"/>
        </w:rPr>
        <w:t>1.1</w:t>
      </w:r>
      <w:proofErr w:type="gramStart"/>
      <w:r>
        <w:rPr>
          <w:color w:val="333333"/>
        </w:rPr>
        <w:t xml:space="preserve"> У</w:t>
      </w:r>
      <w:proofErr w:type="gramEnd"/>
      <w:r>
        <w:rPr>
          <w:color w:val="333333"/>
        </w:rPr>
        <w:t>твердить отчет по результатам контрольного мероприятия «Проверка финансово-хозяйственной деятельности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color w:val="333333"/>
        </w:rPr>
        <w:t>МКП «</w:t>
      </w:r>
      <w:proofErr w:type="spellStart"/>
      <w:r>
        <w:rPr>
          <w:color w:val="333333"/>
        </w:rPr>
        <w:t>Почепский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жилкомводхоз</w:t>
      </w:r>
      <w:proofErr w:type="spellEnd"/>
      <w:r>
        <w:rPr>
          <w:color w:val="333333"/>
        </w:rPr>
        <w:t>» за 2018 год».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color w:val="333333"/>
        </w:rPr>
        <w:t xml:space="preserve">1.2 Председателю Контрольно-счетной палаты </w:t>
      </w:r>
      <w:proofErr w:type="spellStart"/>
      <w:r>
        <w:rPr>
          <w:color w:val="333333"/>
        </w:rPr>
        <w:t>Почепского</w:t>
      </w:r>
      <w:proofErr w:type="spellEnd"/>
      <w:r>
        <w:rPr>
          <w:color w:val="333333"/>
        </w:rPr>
        <w:t xml:space="preserve"> района Молодожен Л.И. подготовить представление с предложением в адрес МКП «</w:t>
      </w:r>
      <w:proofErr w:type="spellStart"/>
      <w:r>
        <w:rPr>
          <w:color w:val="333333"/>
        </w:rPr>
        <w:t>Почепский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жилкомводхоз</w:t>
      </w:r>
      <w:proofErr w:type="spellEnd"/>
      <w:r>
        <w:rPr>
          <w:color w:val="333333"/>
        </w:rPr>
        <w:t>», обеспечить контроль за их исполнением в установленные сроки.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color w:val="333333"/>
        </w:rPr>
        <w:t>1.3 Направить информацию о результатах контрольного мероприятия «Проверка финансово-хозяйственной деятельности МКП «</w:t>
      </w:r>
      <w:proofErr w:type="spellStart"/>
      <w:r>
        <w:rPr>
          <w:color w:val="333333"/>
        </w:rPr>
        <w:t>Почепский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жилкомводхоз</w:t>
      </w:r>
      <w:proofErr w:type="spellEnd"/>
      <w:r>
        <w:rPr>
          <w:color w:val="333333"/>
        </w:rPr>
        <w:t xml:space="preserve">» за 2018 год» главе администрации </w:t>
      </w:r>
      <w:proofErr w:type="spellStart"/>
      <w:r>
        <w:rPr>
          <w:color w:val="333333"/>
        </w:rPr>
        <w:t>Почепского</w:t>
      </w:r>
      <w:proofErr w:type="spellEnd"/>
      <w:r>
        <w:rPr>
          <w:color w:val="333333"/>
        </w:rPr>
        <w:t xml:space="preserve"> района, главе города Почепа.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color w:val="333333"/>
        </w:rPr>
        <w:lastRenderedPageBreak/>
        <w:t>1.4</w:t>
      </w:r>
      <w:proofErr w:type="gramStart"/>
      <w:r>
        <w:rPr>
          <w:color w:val="333333"/>
        </w:rPr>
        <w:t xml:space="preserve"> Н</w:t>
      </w:r>
      <w:proofErr w:type="gramEnd"/>
      <w:r>
        <w:rPr>
          <w:color w:val="333333"/>
        </w:rPr>
        <w:t>аправить в Контрольно-ревизионное управление Администрации Губернатора Брянской области и Правительства Брянской области информацию по фактам выявленных нарушений законодательства о контрактной системе в сфере закупок товаров, работ, услуг для обеспечения муниципальных нужд.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color w:val="333333"/>
        </w:rPr>
        <w:t>2. Заслушав проект Стандарта, Коллегия решила: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color w:val="333333"/>
        </w:rPr>
        <w:t xml:space="preserve">Утвердить стандарт внешнего финансового контроля Контрольно-счетной палаты </w:t>
      </w:r>
      <w:proofErr w:type="spellStart"/>
      <w:r>
        <w:rPr>
          <w:color w:val="333333"/>
        </w:rPr>
        <w:t>Почепского</w:t>
      </w:r>
      <w:proofErr w:type="spellEnd"/>
      <w:r>
        <w:rPr>
          <w:color w:val="333333"/>
        </w:rPr>
        <w:t xml:space="preserve"> района СВМФК 56, рекомендованного к разработке и применению контрольно-счетным органам Брянской области.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color w:val="333333"/>
        </w:rPr>
        <w:t>3 . Заслушав проект Методических рекомендаций, Коллегия решила: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color w:val="333333"/>
        </w:rPr>
        <w:t xml:space="preserve">Утвердить Методические рекомендаций по проведению экспертизы проектов муниципальных программ муниципальных образований, входящих в состав </w:t>
      </w:r>
      <w:proofErr w:type="spellStart"/>
      <w:r>
        <w:rPr>
          <w:color w:val="333333"/>
        </w:rPr>
        <w:t>Почепского</w:t>
      </w:r>
      <w:proofErr w:type="spellEnd"/>
      <w:r>
        <w:rPr>
          <w:color w:val="333333"/>
        </w:rPr>
        <w:t xml:space="preserve"> района, рекомендованные к разработке и применению контрольно-счетным органам Брянской области.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color w:val="333333"/>
        </w:rPr>
        <w:t>4. Заслушав проект Методических указаний, Коллегия решила: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color w:val="333333"/>
        </w:rPr>
        <w:t xml:space="preserve">Утвердить Методические указания о порядке производства по делам об административных правонарушениях Контрольно-счетной палатой </w:t>
      </w:r>
      <w:proofErr w:type="spellStart"/>
      <w:r>
        <w:rPr>
          <w:color w:val="333333"/>
        </w:rPr>
        <w:t>Почепского</w:t>
      </w:r>
      <w:proofErr w:type="spellEnd"/>
      <w:r>
        <w:rPr>
          <w:color w:val="333333"/>
        </w:rPr>
        <w:t xml:space="preserve"> района, рекомендованные к разработке и применению контрольно-счетным органам Брянской области.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color w:val="333333"/>
        </w:rPr>
        <w:t>5. Заслушав проект Методических рекомендаций, Коллегия решила: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color w:val="333333"/>
        </w:rPr>
        <w:t>Утвердить Методические рекомендации по оценке коррупционных рисков при использовании бюджетных ассигнований, рекомендованные к разработке и применению контрольно-счетным органам Брянской области.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color w:val="333333"/>
        </w:rPr>
        <w:t>6. Заслушав проект Стандарта стандарт организации деятельности, Коллегия решила: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color w:val="333333"/>
        </w:rPr>
        <w:t xml:space="preserve">Утвердить стандарт организации деятельности Контрольно-счетной палаты </w:t>
      </w:r>
      <w:proofErr w:type="spellStart"/>
      <w:r>
        <w:rPr>
          <w:color w:val="333333"/>
        </w:rPr>
        <w:t>Почепского</w:t>
      </w:r>
      <w:proofErr w:type="spellEnd"/>
      <w:r>
        <w:rPr>
          <w:color w:val="333333"/>
        </w:rPr>
        <w:t xml:space="preserve"> района СОД 4 «Порядок организации и проведения совместных или параллельных контрольных и экспертно-аналитических мероприятий Контрольно-счетной палатой </w:t>
      </w:r>
      <w:proofErr w:type="spellStart"/>
      <w:r>
        <w:rPr>
          <w:color w:val="333333"/>
        </w:rPr>
        <w:t>Почепского</w:t>
      </w:r>
      <w:proofErr w:type="spellEnd"/>
      <w:r>
        <w:rPr>
          <w:color w:val="333333"/>
        </w:rPr>
        <w:t xml:space="preserve"> района и контрольно-счетных органов муниципальных образований Брянской области», рекомендованный к разработке и применению контрольно-счетным органам Брянской области.</w:t>
      </w:r>
    </w:p>
    <w:p w:rsidR="007F01BC" w:rsidRDefault="007F01BC">
      <w:bookmarkStart w:id="0" w:name="_GoBack"/>
      <w:bookmarkEnd w:id="0"/>
    </w:p>
    <w:sectPr w:rsidR="007F0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E39"/>
    <w:rsid w:val="000D2E39"/>
    <w:rsid w:val="007F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2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2E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2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2E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8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2019-10-25T14:37:00Z</dcterms:created>
  <dcterms:modified xsi:type="dcterms:W3CDTF">2019-10-25T14:37:00Z</dcterms:modified>
</cp:coreProperties>
</file>