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74" w:rsidRPr="00F2414A" w:rsidRDefault="002C2274" w:rsidP="002C22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4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2414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2414A">
        <w:rPr>
          <w:rFonts w:ascii="Times New Roman" w:hAnsi="Times New Roman" w:cs="Times New Roman"/>
          <w:b/>
          <w:sz w:val="28"/>
          <w:szCs w:val="28"/>
        </w:rPr>
        <w:t xml:space="preserve"> И Й С К А Я</w:t>
      </w:r>
      <w:r w:rsidR="003F15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414A">
        <w:rPr>
          <w:rFonts w:ascii="Times New Roman" w:hAnsi="Times New Roman" w:cs="Times New Roman"/>
          <w:b/>
          <w:sz w:val="28"/>
          <w:szCs w:val="28"/>
        </w:rPr>
        <w:t xml:space="preserve"> Ф Е Д Е Р А Ц И Я</w:t>
      </w:r>
    </w:p>
    <w:p w:rsidR="002C2274" w:rsidRPr="00F2414A" w:rsidRDefault="002C2274" w:rsidP="002C22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4A">
        <w:rPr>
          <w:rFonts w:ascii="Times New Roman" w:hAnsi="Times New Roman" w:cs="Times New Roman"/>
          <w:b/>
          <w:sz w:val="28"/>
          <w:szCs w:val="28"/>
        </w:rPr>
        <w:t xml:space="preserve">Б Р Я Н С К А </w:t>
      </w:r>
      <w:proofErr w:type="gramStart"/>
      <w:r w:rsidRPr="00F2414A">
        <w:rPr>
          <w:rFonts w:ascii="Times New Roman" w:hAnsi="Times New Roman" w:cs="Times New Roman"/>
          <w:b/>
          <w:sz w:val="28"/>
          <w:szCs w:val="28"/>
        </w:rPr>
        <w:t>Я</w:t>
      </w:r>
      <w:r w:rsidR="003F1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4A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2414A">
        <w:rPr>
          <w:rFonts w:ascii="Times New Roman" w:hAnsi="Times New Roman" w:cs="Times New Roman"/>
          <w:b/>
          <w:sz w:val="28"/>
          <w:szCs w:val="28"/>
        </w:rPr>
        <w:t xml:space="preserve"> Б Л А С Т Ь</w:t>
      </w:r>
    </w:p>
    <w:p w:rsidR="002C2274" w:rsidRPr="00F2414A" w:rsidRDefault="002C2274" w:rsidP="002C22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4A">
        <w:rPr>
          <w:rFonts w:ascii="Times New Roman" w:hAnsi="Times New Roman" w:cs="Times New Roman"/>
          <w:b/>
          <w:sz w:val="28"/>
          <w:szCs w:val="28"/>
        </w:rPr>
        <w:t>ПОЧЕПСКИЙ</w:t>
      </w:r>
      <w:r w:rsidR="003F1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4A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3F1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4A">
        <w:rPr>
          <w:rFonts w:ascii="Times New Roman" w:hAnsi="Times New Roman" w:cs="Times New Roman"/>
          <w:b/>
          <w:sz w:val="28"/>
          <w:szCs w:val="28"/>
        </w:rPr>
        <w:t>СОВЕТ</w:t>
      </w:r>
      <w:r w:rsidR="003F1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4A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3F1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4A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2C2274" w:rsidRPr="00F2414A" w:rsidRDefault="002C2274" w:rsidP="002C22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274" w:rsidRPr="00F2414A" w:rsidRDefault="002C2274" w:rsidP="002C22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274" w:rsidRPr="00F2414A" w:rsidRDefault="002C2274" w:rsidP="002C22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14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2274" w:rsidRPr="00F2414A" w:rsidRDefault="002C2274" w:rsidP="002C2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2274" w:rsidRPr="003F15B5" w:rsidRDefault="004445FE" w:rsidP="002C2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hAnsi="Times New Roman" w:cs="Times New Roman"/>
          <w:sz w:val="28"/>
          <w:szCs w:val="28"/>
        </w:rPr>
        <w:t>О</w:t>
      </w:r>
      <w:r w:rsidR="002C2274" w:rsidRPr="003F15B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F15B5">
        <w:rPr>
          <w:rFonts w:ascii="Times New Roman" w:hAnsi="Times New Roman" w:cs="Times New Roman"/>
          <w:sz w:val="28"/>
          <w:szCs w:val="28"/>
        </w:rPr>
        <w:t>25</w:t>
      </w:r>
      <w:r w:rsidRPr="003F15B5">
        <w:rPr>
          <w:rFonts w:ascii="Times New Roman" w:hAnsi="Times New Roman" w:cs="Times New Roman"/>
          <w:sz w:val="28"/>
          <w:szCs w:val="28"/>
        </w:rPr>
        <w:t>.10.2019</w:t>
      </w:r>
      <w:r w:rsidR="003F15B5">
        <w:rPr>
          <w:rFonts w:ascii="Times New Roman" w:hAnsi="Times New Roman" w:cs="Times New Roman"/>
          <w:sz w:val="28"/>
          <w:szCs w:val="28"/>
        </w:rPr>
        <w:t xml:space="preserve"> </w:t>
      </w:r>
      <w:r w:rsidR="002C2274" w:rsidRPr="003F15B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2C2274" w:rsidRPr="003F15B5">
        <w:rPr>
          <w:rFonts w:ascii="Times New Roman" w:hAnsi="Times New Roman" w:cs="Times New Roman"/>
          <w:sz w:val="28"/>
          <w:szCs w:val="28"/>
        </w:rPr>
        <w:t xml:space="preserve"> </w:t>
      </w:r>
      <w:r w:rsidR="003F15B5">
        <w:rPr>
          <w:rFonts w:ascii="Times New Roman" w:hAnsi="Times New Roman" w:cs="Times New Roman"/>
          <w:sz w:val="28"/>
          <w:szCs w:val="28"/>
        </w:rPr>
        <w:t>29</w:t>
      </w:r>
    </w:p>
    <w:p w:rsidR="002C2274" w:rsidRPr="003F15B5" w:rsidRDefault="002C2274" w:rsidP="002C2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hAnsi="Times New Roman" w:cs="Times New Roman"/>
          <w:sz w:val="28"/>
          <w:szCs w:val="28"/>
        </w:rPr>
        <w:t>г. Почеп</w:t>
      </w:r>
    </w:p>
    <w:p w:rsidR="003F15B5" w:rsidRPr="003F15B5" w:rsidRDefault="003F15B5" w:rsidP="002C227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274" w:rsidRPr="003F15B5" w:rsidRDefault="002C2274" w:rsidP="002C2274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F15B5" w:rsidRPr="003F15B5" w:rsidTr="003F15B5">
        <w:tc>
          <w:tcPr>
            <w:tcW w:w="5495" w:type="dxa"/>
          </w:tcPr>
          <w:p w:rsidR="003F15B5" w:rsidRPr="003F15B5" w:rsidRDefault="003F15B5" w:rsidP="00CC0F1E">
            <w:pPr>
              <w:pStyle w:val="ConsPlusNormal"/>
              <w:contextualSpacing/>
              <w:jc w:val="both"/>
              <w:rPr>
                <w:b/>
                <w:bCs/>
              </w:rPr>
            </w:pPr>
            <w:bookmarkStart w:id="0" w:name="_GoBack"/>
            <w:r w:rsidRPr="003F15B5">
              <w:rPr>
                <w:bCs/>
              </w:rPr>
              <w:t xml:space="preserve">Об утверждении Положения о комиссии </w:t>
            </w:r>
            <w:r w:rsidRPr="003F15B5">
              <w:rPr>
                <w:rFonts w:eastAsia="Times New Roman"/>
                <w:color w:val="000000"/>
                <w:lang w:eastAsia="ru-RU"/>
              </w:rPr>
              <w:t xml:space="preserve">по соблюдению требований </w:t>
            </w:r>
            <w:r w:rsidRPr="003F15B5">
              <w:rPr>
                <w:color w:val="000000"/>
              </w:rPr>
              <w:t>к служебному поведению</w:t>
            </w:r>
            <w:bookmarkEnd w:id="0"/>
            <w:r w:rsidRPr="003F15B5">
              <w:rPr>
                <w:color w:val="000000"/>
              </w:rPr>
              <w:t xml:space="preserve"> и (или) требований об урегулировании конфликта интересов в отношении муниципальных </w:t>
            </w:r>
            <w:r>
              <w:rPr>
                <w:color w:val="000000"/>
              </w:rPr>
              <w:t xml:space="preserve">служащих, замещающих должности </w:t>
            </w:r>
            <w:r w:rsidRPr="003F15B5">
              <w:rPr>
                <w:color w:val="000000"/>
              </w:rPr>
              <w:t>главы администрации</w:t>
            </w:r>
            <w:r>
              <w:rPr>
                <w:color w:val="000000"/>
              </w:rPr>
              <w:t xml:space="preserve"> </w:t>
            </w:r>
            <w:r w:rsidRPr="003F15B5">
              <w:rPr>
                <w:color w:val="000000"/>
              </w:rPr>
              <w:t>Почепского</w:t>
            </w:r>
            <w:r w:rsidRPr="003F15B5">
              <w:rPr>
                <w:color w:val="000000"/>
              </w:rPr>
              <w:t xml:space="preserve"> района, </w:t>
            </w:r>
            <w:r>
              <w:rPr>
                <w:color w:val="000000"/>
              </w:rPr>
              <w:t>председателя Контрольно-счетной палаты</w:t>
            </w:r>
            <w:r w:rsidRPr="003F15B5">
              <w:rPr>
                <w:color w:val="000000"/>
              </w:rPr>
              <w:t xml:space="preserve"> Почепского</w:t>
            </w:r>
            <w:r w:rsidRPr="003F15B5">
              <w:rPr>
                <w:color w:val="000000"/>
              </w:rPr>
              <w:t xml:space="preserve"> района </w:t>
            </w:r>
          </w:p>
        </w:tc>
        <w:tc>
          <w:tcPr>
            <w:tcW w:w="4075" w:type="dxa"/>
          </w:tcPr>
          <w:p w:rsidR="003F15B5" w:rsidRPr="003F15B5" w:rsidRDefault="003F15B5" w:rsidP="00CC0F1E">
            <w:pPr>
              <w:pStyle w:val="ConsPlusNormal"/>
              <w:contextualSpacing/>
              <w:rPr>
                <w:bCs/>
              </w:rPr>
            </w:pPr>
          </w:p>
        </w:tc>
      </w:tr>
    </w:tbl>
    <w:p w:rsidR="003F15B5" w:rsidRPr="003F15B5" w:rsidRDefault="003F15B5" w:rsidP="003F15B5">
      <w:pPr>
        <w:pStyle w:val="ConsPlusNormal"/>
        <w:contextualSpacing/>
        <w:rPr>
          <w:bCs/>
        </w:rPr>
      </w:pPr>
    </w:p>
    <w:p w:rsidR="003F15B5" w:rsidRPr="003F15B5" w:rsidRDefault="003F15B5" w:rsidP="003F15B5">
      <w:pPr>
        <w:pStyle w:val="ConsPlusNormal"/>
        <w:contextualSpacing/>
        <w:rPr>
          <w:bCs/>
        </w:rPr>
      </w:pPr>
    </w:p>
    <w:p w:rsidR="003F15B5" w:rsidRPr="003F15B5" w:rsidRDefault="003F15B5" w:rsidP="003F1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предотвращения и урегулирования конфликта интересов на муниципальной службе, в </w:t>
      </w:r>
      <w:r w:rsidRPr="003F15B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02.03.2007 № 25-ФЗ «О муниципальной службе в Российской Федерации», от 25.12.2008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Указами Президента Российской Федерации от 01.07.2010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821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3F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21.07.2010 № 925 «О мерах по реализации отдельных положений Федерального закона «О противодействии коррупции»,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Брянской области от </w:t>
      </w:r>
      <w:r w:rsidRPr="003F15B5">
        <w:rPr>
          <w:rFonts w:ascii="Times New Roman" w:hAnsi="Times New Roman" w:cs="Times New Roman"/>
          <w:sz w:val="28"/>
          <w:szCs w:val="28"/>
        </w:rPr>
        <w:t>16.11.2007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B5">
        <w:rPr>
          <w:rFonts w:ascii="Times New Roman" w:hAnsi="Times New Roman" w:cs="Times New Roman"/>
          <w:sz w:val="28"/>
          <w:szCs w:val="28"/>
        </w:rPr>
        <w:t>№ 156-З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Брянской области»,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3F15B5" w:rsidRPr="003F15B5" w:rsidRDefault="003F15B5" w:rsidP="003F15B5">
      <w:pPr>
        <w:pStyle w:val="ConsPlusNormal"/>
        <w:ind w:firstLine="709"/>
        <w:jc w:val="both"/>
        <w:rPr>
          <w:color w:val="000000"/>
        </w:rPr>
      </w:pPr>
      <w:r w:rsidRPr="003F15B5">
        <w:rPr>
          <w:color w:val="000000"/>
        </w:rPr>
        <w:t xml:space="preserve"> </w:t>
      </w:r>
      <w:proofErr w:type="spellStart"/>
      <w:r w:rsidRPr="003F15B5">
        <w:rPr>
          <w:color w:val="000000"/>
        </w:rPr>
        <w:t>Почепский</w:t>
      </w:r>
      <w:proofErr w:type="spellEnd"/>
      <w:r w:rsidRPr="003F15B5">
        <w:rPr>
          <w:color w:val="000000"/>
        </w:rPr>
        <w:t xml:space="preserve"> районный Совет народных депутатов </w:t>
      </w:r>
    </w:p>
    <w:p w:rsidR="003F15B5" w:rsidRPr="003F15B5" w:rsidRDefault="003F15B5" w:rsidP="003F15B5">
      <w:pPr>
        <w:pStyle w:val="ConsPlusNormal"/>
        <w:jc w:val="both"/>
        <w:rPr>
          <w:color w:val="000000"/>
        </w:rPr>
      </w:pPr>
      <w:r w:rsidRPr="003F15B5">
        <w:rPr>
          <w:color w:val="000000"/>
        </w:rPr>
        <w:t>РЕШИЛ:</w:t>
      </w:r>
    </w:p>
    <w:p w:rsidR="003F15B5" w:rsidRPr="003F15B5" w:rsidRDefault="003F15B5" w:rsidP="003F15B5">
      <w:pPr>
        <w:pStyle w:val="ConsPlusNormal"/>
        <w:ind w:firstLine="709"/>
        <w:jc w:val="both"/>
        <w:outlineLvl w:val="0"/>
        <w:rPr>
          <w:rFonts w:eastAsia="Times New Roman"/>
          <w:lang w:eastAsia="ru-RU"/>
        </w:rPr>
      </w:pPr>
      <w:r w:rsidRPr="003F15B5">
        <w:rPr>
          <w:rFonts w:eastAsia="Times New Roman"/>
          <w:lang w:eastAsia="ru-RU"/>
        </w:rPr>
        <w:t xml:space="preserve">1. Утвердить Положение о комиссии по соблюдению требований к служебному поведению </w:t>
      </w:r>
      <w:r w:rsidRPr="003F15B5">
        <w:rPr>
          <w:color w:val="000000"/>
        </w:rPr>
        <w:t>и (или) требований об урегулировании</w:t>
      </w:r>
      <w:r w:rsidRPr="003F15B5">
        <w:rPr>
          <w:color w:val="000000"/>
        </w:rPr>
        <w:t xml:space="preserve"> </w:t>
      </w:r>
      <w:r w:rsidRPr="003F15B5">
        <w:rPr>
          <w:color w:val="000000"/>
        </w:rPr>
        <w:t xml:space="preserve">конфликта интересов в отношении муниципальных служащих, замещающих должности главы администрации </w:t>
      </w:r>
      <w:r w:rsidRPr="003F15B5">
        <w:rPr>
          <w:color w:val="000000"/>
        </w:rPr>
        <w:t>Почепского</w:t>
      </w:r>
      <w:r w:rsidRPr="003F15B5">
        <w:rPr>
          <w:color w:val="000000"/>
        </w:rPr>
        <w:t xml:space="preserve"> района, председателя Контрольно-счетной палаты</w:t>
      </w:r>
      <w:r>
        <w:rPr>
          <w:color w:val="000000"/>
        </w:rPr>
        <w:t xml:space="preserve"> </w:t>
      </w:r>
      <w:r w:rsidRPr="003F15B5">
        <w:rPr>
          <w:color w:val="000000"/>
        </w:rPr>
        <w:t>Почепского</w:t>
      </w:r>
      <w:r w:rsidRPr="003F15B5">
        <w:rPr>
          <w:color w:val="000000"/>
        </w:rPr>
        <w:t xml:space="preserve"> района</w:t>
      </w:r>
      <w:r w:rsidRPr="003F15B5">
        <w:rPr>
          <w:rFonts w:eastAsia="Times New Roman"/>
          <w:lang w:eastAsia="ru-RU"/>
        </w:rPr>
        <w:t xml:space="preserve"> (п</w:t>
      </w:r>
      <w:r w:rsidRPr="003F15B5">
        <w:t>рилагается</w:t>
      </w:r>
      <w:r w:rsidRPr="003F15B5">
        <w:rPr>
          <w:rFonts w:eastAsia="Times New Roman"/>
          <w:lang w:eastAsia="ru-RU"/>
        </w:rPr>
        <w:t>).</w:t>
      </w:r>
    </w:p>
    <w:p w:rsidR="003F15B5" w:rsidRDefault="003F15B5" w:rsidP="003F15B5">
      <w:pPr>
        <w:pStyle w:val="ConsPlusNormal"/>
        <w:ind w:firstLine="709"/>
        <w:jc w:val="both"/>
        <w:outlineLvl w:val="0"/>
        <w:rPr>
          <w:rFonts w:eastAsia="Times New Roman"/>
          <w:lang w:eastAsia="ru-RU"/>
        </w:rPr>
      </w:pPr>
      <w:r w:rsidRPr="003F15B5">
        <w:rPr>
          <w:rFonts w:eastAsia="Times New Roman"/>
          <w:lang w:eastAsia="ru-RU"/>
        </w:rPr>
        <w:t>2. Настоящее решение вступает в силу со дня его официального опубликования и подлежит размещению на официальном сайте муниципального образования «</w:t>
      </w:r>
      <w:proofErr w:type="spellStart"/>
      <w:r w:rsidRPr="003F15B5">
        <w:rPr>
          <w:rFonts w:eastAsia="Times New Roman"/>
          <w:lang w:eastAsia="ru-RU"/>
        </w:rPr>
        <w:t>Почепский</w:t>
      </w:r>
      <w:proofErr w:type="spellEnd"/>
      <w:r w:rsidRPr="003F15B5">
        <w:rPr>
          <w:rFonts w:eastAsia="Times New Roman"/>
          <w:lang w:eastAsia="ru-RU"/>
        </w:rPr>
        <w:t xml:space="preserve"> район».</w:t>
      </w:r>
    </w:p>
    <w:p w:rsidR="003F15B5" w:rsidRPr="003F15B5" w:rsidRDefault="003F15B5" w:rsidP="003F15B5">
      <w:pPr>
        <w:pStyle w:val="ConsPlusNormal"/>
        <w:ind w:firstLine="709"/>
        <w:jc w:val="both"/>
        <w:outlineLvl w:val="0"/>
        <w:rPr>
          <w:rFonts w:eastAsia="Times New Roman"/>
          <w:lang w:eastAsia="ru-RU"/>
        </w:rPr>
      </w:pPr>
    </w:p>
    <w:p w:rsidR="003F15B5" w:rsidRDefault="003F15B5" w:rsidP="003F15B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623F25" w:rsidRDefault="003F15B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Чеботкевич</w:t>
      </w:r>
      <w:proofErr w:type="spellEnd"/>
    </w:p>
    <w:p w:rsidR="003F15B5" w:rsidRPr="00E11230" w:rsidRDefault="003F15B5" w:rsidP="003F15B5">
      <w:pPr>
        <w:pStyle w:val="ConsPlusNormal"/>
        <w:jc w:val="right"/>
        <w:outlineLvl w:val="0"/>
        <w:rPr>
          <w:sz w:val="24"/>
          <w:szCs w:val="24"/>
        </w:rPr>
      </w:pPr>
      <w:r w:rsidRPr="00E1123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3F15B5" w:rsidRPr="00E11230" w:rsidRDefault="003F15B5" w:rsidP="003F15B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E11230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E11230">
        <w:rPr>
          <w:sz w:val="24"/>
          <w:szCs w:val="24"/>
        </w:rPr>
        <w:t>районного Совета</w:t>
      </w:r>
    </w:p>
    <w:p w:rsidR="003F15B5" w:rsidRPr="00E11230" w:rsidRDefault="003F15B5" w:rsidP="003F15B5">
      <w:pPr>
        <w:pStyle w:val="ConsPlusNormal"/>
        <w:jc w:val="right"/>
        <w:rPr>
          <w:sz w:val="24"/>
          <w:szCs w:val="24"/>
        </w:rPr>
      </w:pPr>
      <w:r w:rsidRPr="00E11230">
        <w:rPr>
          <w:sz w:val="24"/>
          <w:szCs w:val="24"/>
        </w:rPr>
        <w:t>народных депутатов</w:t>
      </w:r>
    </w:p>
    <w:p w:rsidR="003F15B5" w:rsidRPr="00E11230" w:rsidRDefault="003F15B5" w:rsidP="003F15B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25.10</w:t>
      </w:r>
      <w:r>
        <w:rPr>
          <w:sz w:val="24"/>
          <w:szCs w:val="24"/>
        </w:rPr>
        <w:t>.</w:t>
      </w:r>
      <w:r w:rsidRPr="00E11230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E1123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E1123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11230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3F15B5" w:rsidRPr="00E11230" w:rsidRDefault="003F15B5" w:rsidP="003F15B5">
      <w:pPr>
        <w:pStyle w:val="ConsPlusNormal"/>
        <w:jc w:val="right"/>
        <w:rPr>
          <w:sz w:val="24"/>
          <w:szCs w:val="24"/>
        </w:rPr>
      </w:pPr>
    </w:p>
    <w:p w:rsidR="003F15B5" w:rsidRDefault="003F15B5" w:rsidP="003F15B5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Par33"/>
      <w:bookmarkEnd w:id="1"/>
    </w:p>
    <w:p w:rsidR="003F15B5" w:rsidRDefault="003F15B5" w:rsidP="003F15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6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3F15B5" w:rsidRPr="003F15B5" w:rsidRDefault="003F15B5" w:rsidP="003F15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F15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о комиссии по соблюдению требований 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к служебному поведению и (или) требований об урегулировании конфликта интересов в отношении муниципальных </w:t>
      </w:r>
      <w:proofErr w:type="gramStart"/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служащих,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замещающих</w:t>
      </w:r>
      <w:proofErr w:type="gramEnd"/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должности главы администрации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Почепского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района,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председателя Контрольно-счетной палаты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Почепского</w:t>
      </w:r>
      <w:r w:rsidRPr="003F15B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района</w:t>
      </w:r>
    </w:p>
    <w:p w:rsidR="003F15B5" w:rsidRDefault="003F15B5" w:rsidP="003F15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15B5" w:rsidRDefault="003F15B5" w:rsidP="003F1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основы порядка формирования и деятельности комиссии по соблюдению требований </w:t>
      </w:r>
      <w:r w:rsidRPr="003F15B5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 в отношении муниципальных служащих, замещающих должности главы администрации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района, председателя Контрольно-счетной палаты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Комиссия), образуемой 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Почепском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Совете народных депутатов в соответствии с Федеральными законами от 02.03.2007 № 25-ФЗ «О муниципальной службе в Российской Федерации», от 25.12.2008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</w:t>
      </w:r>
      <w:r w:rsidRPr="003F15B5">
        <w:rPr>
          <w:sz w:val="28"/>
          <w:szCs w:val="28"/>
        </w:rPr>
        <w:t xml:space="preserve"> «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противодействии коррупции»,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Брянской области от </w:t>
      </w:r>
      <w:r w:rsidRPr="003F15B5">
        <w:rPr>
          <w:rFonts w:ascii="Times New Roman" w:hAnsi="Times New Roman" w:cs="Times New Roman"/>
          <w:sz w:val="28"/>
          <w:szCs w:val="28"/>
        </w:rPr>
        <w:t>16.11.2007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r w:rsidRPr="003F15B5">
        <w:rPr>
          <w:rFonts w:ascii="Times New Roman" w:hAnsi="Times New Roman" w:cs="Times New Roman"/>
          <w:sz w:val="28"/>
          <w:szCs w:val="28"/>
        </w:rPr>
        <w:t>№ 156-З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Брянской области».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6" w:history="1">
        <w:r w:rsidRPr="003F15B5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Брянской области и нормативными правовыми актами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Почепский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Основной задачей Комиссии является содействие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Почепскому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районному Совету народных депутатов: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законодательством, законодательством Брянской области и муниципальными правовыми актами (далее - требования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служебному поведению и (или) требования об урегулировании конфликта интересов);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осуществлении мер по предупреждению коррупции.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 в отношении муниципальных служащих, </w:t>
      </w:r>
      <w:r w:rsidRPr="003F15B5">
        <w:rPr>
          <w:rFonts w:ascii="Times New Roman" w:hAnsi="Times New Roman" w:cs="Times New Roman"/>
          <w:sz w:val="28"/>
          <w:szCs w:val="28"/>
        </w:rPr>
        <w:t>замещающих должности главы администрации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района, председателя Контрольно-счетной палаты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3F15B5">
        <w:rPr>
          <w:rFonts w:ascii="Times New Roman" w:hAnsi="Times New Roman" w:cs="Times New Roman"/>
          <w:sz w:val="28"/>
          <w:szCs w:val="28"/>
        </w:rPr>
        <w:t>Численный и персональный состав Комиссии утверждается распоряжением Главы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состав комиссии входят: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председатель комиссии (заместитель главы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района);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заместитель председателя комиссии (</w:t>
      </w:r>
      <w:r w:rsidRPr="003F15B5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секретарь комиссии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Pr="003F15B5">
        <w:rPr>
          <w:rFonts w:ascii="Times New Roman" w:hAnsi="Times New Roman" w:cs="Times New Roman"/>
          <w:sz w:val="28"/>
          <w:szCs w:val="28"/>
        </w:rPr>
        <w:t>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Pr="003F15B5">
        <w:rPr>
          <w:rFonts w:ascii="Times New Roman" w:hAnsi="Times New Roman" w:cs="Times New Roman"/>
          <w:sz w:val="28"/>
          <w:szCs w:val="28"/>
        </w:rPr>
        <w:t>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3F15B5">
        <w:rPr>
          <w:rFonts w:ascii="Times New Roman" w:hAnsi="Times New Roman" w:cs="Times New Roman"/>
          <w:sz w:val="28"/>
          <w:szCs w:val="28"/>
        </w:rPr>
        <w:t>а</w:t>
      </w:r>
      <w:r w:rsidRPr="003F15B5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члены комиссии (депутаты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районного Совета народных депутатов).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3F15B5">
        <w:rPr>
          <w:rFonts w:ascii="Times New Roman" w:hAnsi="Times New Roman" w:cs="Times New Roman"/>
          <w:sz w:val="28"/>
          <w:szCs w:val="28"/>
        </w:rPr>
        <w:t>Глава</w:t>
      </w:r>
      <w:r w:rsidRPr="003F15B5">
        <w:rPr>
          <w:rFonts w:ascii="Times New Roman" w:hAnsi="Times New Roman" w:cs="Times New Roman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sz w:val="28"/>
          <w:szCs w:val="28"/>
        </w:rPr>
        <w:t xml:space="preserve"> района может принять решение о включении в состав Комиссии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hAnsi="Times New Roman" w:cs="Times New Roman"/>
          <w:sz w:val="28"/>
          <w:szCs w:val="28"/>
        </w:rPr>
        <w:t>1)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hAnsi="Times New Roman" w:cs="Times New Roman"/>
          <w:sz w:val="28"/>
          <w:szCs w:val="28"/>
        </w:rPr>
        <w:t xml:space="preserve">2) представителя Общественного Совета муниципального образования </w:t>
      </w:r>
      <w:proofErr w:type="gramStart"/>
      <w:r w:rsidRPr="003F15B5">
        <w:rPr>
          <w:rFonts w:ascii="Times New Roman" w:hAnsi="Times New Roman" w:cs="Times New Roman"/>
          <w:sz w:val="28"/>
          <w:szCs w:val="28"/>
        </w:rPr>
        <w:t>«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5B5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proofErr w:type="gramEnd"/>
      <w:r w:rsidRPr="003F15B5">
        <w:rPr>
          <w:rFonts w:ascii="Times New Roman" w:hAnsi="Times New Roman" w:cs="Times New Roman"/>
          <w:sz w:val="28"/>
          <w:szCs w:val="28"/>
        </w:rPr>
        <w:t xml:space="preserve"> район» (по согласованию);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hAnsi="Times New Roman" w:cs="Times New Roman"/>
          <w:sz w:val="28"/>
          <w:szCs w:val="28"/>
        </w:rPr>
        <w:t>3) представителя общественной организации ветеранов, созданной в органе местного самоуправления (по согласованию);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hAnsi="Times New Roman" w:cs="Times New Roman"/>
          <w:sz w:val="28"/>
          <w:szCs w:val="28"/>
        </w:rPr>
        <w:t>4) представителя профсоюзной организации, действующей в установленном порядке в органе местного самоуправления (по согласованию).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 заседаниях Комиссии участвуют с правом совещательного голоса: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Глава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являющийся представителем нанимателя муниципального служащего, в отношении которого Комиссией рассматривается вопрос о соблюдении требований об урегулировании конфликта интересов;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администрации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Контрольно-счетной палате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определяемые председателем комиссии; представитель муниципального служащего, в отношении которого Комиссией рассматривается вопрос о соблюдении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Почепском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Совете народных депутатов</w:t>
      </w:r>
      <w:r w:rsidRPr="003F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Основаниями для проведения заседания Комиссии являются: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представление главой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материалов проверки, свидетельствующих: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 представлении муниципальным служащим недостоверных или неполных сведений, предусмотренных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12, 13 Федерального закона «О муниципальной службе в Российской Федерации» и </w:t>
      </w:r>
      <w:proofErr w:type="spellStart"/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7.1-</w:t>
      </w:r>
      <w:r w:rsidRPr="003F15B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Брянской области «О муниципальной службе в Брянской области»;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несоблюдении муниципальным служащим требований, свидетельствующих: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 предоставлении муниципальным служащим недостоверных или неполных сведений о доходах, </w:t>
      </w:r>
      <w:r w:rsidRPr="003F15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3F15B5" w:rsidRPr="003F15B5" w:rsidRDefault="003F15B5" w:rsidP="003F15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поступившее 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Почепский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районный Совет народных депутатов, либо главе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установленном порядке: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обращение гражданина, замещавшего должность муниципальной службы, включенную в Перечень должностей муниципальной службы в органах местного самоуправления муниципального образования «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>Почепский</w:t>
      </w:r>
      <w:proofErr w:type="spellEnd"/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предусмотренный </w:t>
      </w:r>
      <w:hyperlink r:id="rId7" w:history="1">
        <w:r w:rsidRPr="003F1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противодействии коррупции», утвержденный нормативным правовым актом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Почепского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народных депутатов,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представление главы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или председателя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Контрольно-счетной палате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 по предупреждению коррупции.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F15B5">
        <w:rPr>
          <w:rFonts w:ascii="Times New Roman" w:hAnsi="Times New Roman" w:cs="Times New Roman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3F15B5">
        <w:rPr>
          <w:rFonts w:ascii="Times New Roman" w:hAnsi="Times New Roman" w:cs="Times New Roman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Почепский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районный Совет народных депутатов либо главе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F15B5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служебного поведения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представленные муниципальным служащим сведения, указанные в абзаце втором подпункта "а" пункта 13 настоящего Положения, являются достоверными и полными;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представленные муниципальным служащим сведения, указанные в абзаце втором подпункта "а" пункта 13 настоящего Положения, являются недостоверными и (или) неполными. В этом случае Комиссия рекомендует главе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применить к муниципальному служащему конкретную меру ответственности.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об урегулировании конфликта интересов;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и мотивировать свой отказ.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Для исполнения решений Комиссии могут быть подготовлены проекты нормативных правовых актов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>ого Совета народных депутатов, правовых актов или поручений главы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которые в установленном порядке представляются на 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соответствующего органа и должностного лица.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Решения Комиссии по основаниям,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</w:t>
      </w:r>
      <w:proofErr w:type="gram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Почепского</w:t>
      </w:r>
      <w:proofErr w:type="gram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В протоколе заседания Комиссии указываются: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служащего, в отношении которого рассматривается вопрос о соблюдении требований об урегулировании конфликта интересов;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Почепский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районный 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другие сведения;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результаты голосования;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решение и обоснование его принятия.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sz w:val="28"/>
          <w:szCs w:val="28"/>
          <w:lang w:eastAsia="ru-RU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Копии протокола заседания Комиссии в 3-дневный срок со дня заседания направляются главе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 Глава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3F15B5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Комиссии </w:t>
      </w:r>
      <w:r w:rsidRPr="003F15B5">
        <w:rPr>
          <w:rFonts w:ascii="Times New Roman" w:hAnsi="Times New Roman" w:cs="Times New Roman"/>
          <w:sz w:val="28"/>
          <w:szCs w:val="28"/>
        </w:rPr>
        <w:t xml:space="preserve">и вправе учесть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пределах </w:t>
      </w:r>
      <w:proofErr w:type="gram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компетенции</w:t>
      </w:r>
      <w:proofErr w:type="gram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письменной форме уведомляет Комиссию в месячный срок со дня поступления к нему протокола заседания Комиссии. Решение главы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оглашается на ближайшем заседании Комиссии и принимается к сведению без обсуждения.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32. </w:t>
      </w:r>
      <w:r w:rsidRPr="003F15B5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Почепского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3F15B5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</w:t>
      </w:r>
      <w:r w:rsidRPr="003F15B5">
        <w:rPr>
          <w:rFonts w:ascii="Times New Roman" w:hAnsi="Times New Roman" w:cs="Times New Roman"/>
          <w:sz w:val="28"/>
          <w:szCs w:val="28"/>
        </w:rPr>
        <w:t xml:space="preserve">правоприменительные 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в 3-дневный срок, а при необходимости - немедленно.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15B5" w:rsidRPr="003F15B5" w:rsidRDefault="003F15B5" w:rsidP="003F15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 служащим, </w:t>
      </w:r>
      <w:r w:rsidRPr="003F15B5">
        <w:rPr>
          <w:rFonts w:ascii="Times New Roman" w:hAnsi="Times New Roman" w:cs="Times New Roman"/>
          <w:sz w:val="28"/>
          <w:szCs w:val="28"/>
        </w:rPr>
        <w:t>ведущим кадровую работу в</w:t>
      </w:r>
      <w:r w:rsidRPr="003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Почепском</w:t>
      </w:r>
      <w:proofErr w:type="spellEnd"/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5B5">
        <w:rPr>
          <w:rFonts w:ascii="Times New Roman" w:hAnsi="Times New Roman" w:cs="Times New Roman"/>
          <w:color w:val="000000" w:themeColor="text1"/>
          <w:sz w:val="28"/>
          <w:szCs w:val="28"/>
        </w:rPr>
        <w:t>Совете народных депутатов</w:t>
      </w:r>
      <w:r w:rsidRPr="003F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3F25" w:rsidRDefault="00623F2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F25" w:rsidRDefault="00623F2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F25" w:rsidRDefault="00623F2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F25" w:rsidRDefault="00623F2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F25" w:rsidRDefault="00623F2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F25" w:rsidRDefault="00623F25" w:rsidP="00EA13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3F25" w:rsidRDefault="00623F25" w:rsidP="003F15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23F25" w:rsidSect="001237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5EFB"/>
    <w:multiLevelType w:val="hybridMultilevel"/>
    <w:tmpl w:val="F59AD5F6"/>
    <w:lvl w:ilvl="0" w:tplc="E45C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A06BE"/>
    <w:multiLevelType w:val="hybridMultilevel"/>
    <w:tmpl w:val="18B2CA00"/>
    <w:lvl w:ilvl="0" w:tplc="E12A8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21"/>
    <w:rsid w:val="0003139F"/>
    <w:rsid w:val="000315A5"/>
    <w:rsid w:val="000A1E7A"/>
    <w:rsid w:val="000C2159"/>
    <w:rsid w:val="000E1028"/>
    <w:rsid w:val="001237EC"/>
    <w:rsid w:val="0019682E"/>
    <w:rsid w:val="001C11F0"/>
    <w:rsid w:val="002C2274"/>
    <w:rsid w:val="002E7DD9"/>
    <w:rsid w:val="00341423"/>
    <w:rsid w:val="00386E77"/>
    <w:rsid w:val="003E0ABC"/>
    <w:rsid w:val="003E22DF"/>
    <w:rsid w:val="003F15B5"/>
    <w:rsid w:val="004445FE"/>
    <w:rsid w:val="0048193C"/>
    <w:rsid w:val="00491F3A"/>
    <w:rsid w:val="004C063F"/>
    <w:rsid w:val="00507D33"/>
    <w:rsid w:val="005559B4"/>
    <w:rsid w:val="005C3DF7"/>
    <w:rsid w:val="00623F25"/>
    <w:rsid w:val="00640996"/>
    <w:rsid w:val="006B79D3"/>
    <w:rsid w:val="00707F1F"/>
    <w:rsid w:val="0075224E"/>
    <w:rsid w:val="007C7F21"/>
    <w:rsid w:val="008774F4"/>
    <w:rsid w:val="0090297D"/>
    <w:rsid w:val="00913EE9"/>
    <w:rsid w:val="00967A5D"/>
    <w:rsid w:val="00AC14FE"/>
    <w:rsid w:val="00BB3252"/>
    <w:rsid w:val="00BC49DA"/>
    <w:rsid w:val="00BE0E82"/>
    <w:rsid w:val="00C11ED7"/>
    <w:rsid w:val="00CC3E70"/>
    <w:rsid w:val="00CE5B2C"/>
    <w:rsid w:val="00D57E48"/>
    <w:rsid w:val="00E15CDB"/>
    <w:rsid w:val="00E811E5"/>
    <w:rsid w:val="00E96FB4"/>
    <w:rsid w:val="00EA1338"/>
    <w:rsid w:val="00EA33E5"/>
    <w:rsid w:val="00ED09D2"/>
    <w:rsid w:val="00F2414A"/>
    <w:rsid w:val="00F37A7A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1218-C7D1-4C45-8860-65C7DF4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97D"/>
    <w:pPr>
      <w:ind w:left="720"/>
      <w:contextualSpacing/>
    </w:pPr>
  </w:style>
  <w:style w:type="paragraph" w:customStyle="1" w:styleId="ConsPlusNormal">
    <w:name w:val="ConsPlusNormal"/>
    <w:rsid w:val="00902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8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3F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7D88972664A36C71C099AA9D4FE1C45939CFB263E7FF2311B8A80445913D5D7A9F0B5AD38AE8EkBp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gn-pravila/d6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52A9-1439-428A-BF1D-BCA104A1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Андриевская</dc:creator>
  <cp:lastModifiedBy>Admin</cp:lastModifiedBy>
  <cp:revision>2</cp:revision>
  <cp:lastPrinted>2019-10-31T09:14:00Z</cp:lastPrinted>
  <dcterms:created xsi:type="dcterms:W3CDTF">2019-11-30T13:34:00Z</dcterms:created>
  <dcterms:modified xsi:type="dcterms:W3CDTF">2019-11-30T13:34:00Z</dcterms:modified>
</cp:coreProperties>
</file>