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-15240</wp:posOffset>
            </wp:positionV>
            <wp:extent cx="1285875" cy="15906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ЗАКЛЮЧЕНИЕ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РАЙОНА</w:t>
      </w:r>
    </w:p>
    <w:p w:rsidR="00E969D5" w:rsidRDefault="00E969D5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31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</w:t>
      </w:r>
    </w:p>
    <w:p w:rsidR="002D762A" w:rsidRDefault="007C290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РАЙОННОГО СОВЕТА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</w:p>
    <w:p w:rsidR="00ED1031" w:rsidRDefault="00ED1031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«ПОЧЕПСКИЙ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1A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A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D762A" w:rsidRDefault="002D762A" w:rsidP="002D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 -</w:t>
      </w:r>
      <w:r w:rsidR="00DE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B01253" w:rsidRDefault="00B01253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BA" w:rsidRPr="00DE12BA" w:rsidRDefault="00DE12BA" w:rsidP="00DE12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DE12BA" w:rsidRPr="00DE12BA" w:rsidRDefault="00DE12BA" w:rsidP="00DE12B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BA" w:rsidRPr="00DE12BA" w:rsidRDefault="00DE12BA" w:rsidP="003F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1.1. Заключение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4C2B1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4C2B1B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4C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2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годов» (далее – проект Решения о бюджете) подготовлено в соответствии со статьей 157 Бюджетного кодекса Российской Федерации, Положением о контрольно-счетном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финансового муниципального контроля 101 «Порядок осуществления предварительного контроля формирования бюджета на очередной финан</w:t>
      </w:r>
      <w:r w:rsidR="003F0D34">
        <w:rPr>
          <w:rFonts w:ascii="Times New Roman" w:hAnsi="Times New Roman" w:cs="Times New Roman"/>
          <w:sz w:val="28"/>
          <w:szCs w:val="28"/>
        </w:rPr>
        <w:t>совый год и на плановый период», статьей 4 Порядка составления, рассмотрения и утверждения районного бюджета</w:t>
      </w:r>
      <w:r w:rsidR="00AF61A2">
        <w:rPr>
          <w:rFonts w:ascii="Times New Roman" w:hAnsi="Times New Roman" w:cs="Times New Roman"/>
          <w:sz w:val="28"/>
          <w:szCs w:val="28"/>
        </w:rPr>
        <w:t xml:space="preserve"> ( далее – Порядок</w:t>
      </w:r>
      <w:r w:rsidR="00B7331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AF61A2">
        <w:rPr>
          <w:rFonts w:ascii="Times New Roman" w:hAnsi="Times New Roman" w:cs="Times New Roman"/>
          <w:sz w:val="28"/>
          <w:szCs w:val="28"/>
        </w:rPr>
        <w:t>)</w:t>
      </w:r>
      <w:r w:rsidR="003F0D34">
        <w:rPr>
          <w:rFonts w:ascii="Times New Roman" w:hAnsi="Times New Roman" w:cs="Times New Roman"/>
          <w:sz w:val="28"/>
          <w:szCs w:val="28"/>
        </w:rPr>
        <w:t xml:space="preserve">, а также порядка представления, рассмотрения и утверждения отчетности об исполнении районного бюджета и его внешней проверки </w:t>
      </w:r>
      <w:r w:rsidRPr="00DE12BA">
        <w:rPr>
          <w:rFonts w:ascii="Times New Roman" w:hAnsi="Times New Roman" w:cs="Times New Roman"/>
          <w:sz w:val="28"/>
          <w:szCs w:val="28"/>
        </w:rPr>
        <w:t>и по итогам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проведённой Контрольно-счётной палатой </w:t>
      </w:r>
      <w:proofErr w:type="spellStart"/>
      <w:r w:rsidR="003F0D34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3F0D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0D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КСП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D34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3F0D34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Pr="00DE12B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F0D3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предусмотренной Планом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0D34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>2018 год</w:t>
      </w:r>
      <w:r w:rsidR="003F0D34">
        <w:rPr>
          <w:rFonts w:ascii="Times New Roman" w:hAnsi="Times New Roman" w:cs="Times New Roman"/>
          <w:sz w:val="28"/>
          <w:szCs w:val="28"/>
        </w:rPr>
        <w:t>.</w:t>
      </w:r>
    </w:p>
    <w:p w:rsidR="00AF61A2" w:rsidRDefault="00DE12BA" w:rsidP="00A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1.2. </w:t>
      </w:r>
      <w:r w:rsidR="003F0D34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размещён на</w:t>
      </w:r>
      <w:r w:rsidR="00AF61A2" w:rsidRPr="00AF61A2">
        <w:rPr>
          <w:rFonts w:ascii="Times New Roman" w:hAnsi="Times New Roman" w:cs="Times New Roman"/>
          <w:sz w:val="28"/>
          <w:szCs w:val="28"/>
        </w:rPr>
        <w:t xml:space="preserve"> официальной странице</w:t>
      </w:r>
      <w:r w:rsidR="00AF61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F61A2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AF61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F61A2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admpochep</w:t>
        </w:r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F61A2"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61A2">
        <w:rPr>
          <w:rFonts w:ascii="Times New Roman" w:hAnsi="Times New Roman" w:cs="Times New Roman"/>
          <w:sz w:val="28"/>
          <w:szCs w:val="28"/>
        </w:rPr>
        <w:t>)</w:t>
      </w:r>
      <w:r w:rsidR="00AF61A2">
        <w:rPr>
          <w:rFonts w:ascii="Times New Roman" w:hAnsi="Times New Roman" w:cs="Times New Roman"/>
          <w:sz w:val="28"/>
          <w:szCs w:val="28"/>
        </w:rPr>
        <w:t xml:space="preserve"> 14.11</w:t>
      </w:r>
      <w:r w:rsidR="00AF61A2" w:rsidRPr="00DE12BA">
        <w:rPr>
          <w:rFonts w:ascii="Times New Roman" w:hAnsi="Times New Roman" w:cs="Times New Roman"/>
          <w:sz w:val="28"/>
          <w:szCs w:val="28"/>
        </w:rPr>
        <w:t>.2018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1A2" w:rsidRPr="00DE12BA">
        <w:rPr>
          <w:rFonts w:ascii="Times New Roman" w:hAnsi="Times New Roman" w:cs="Times New Roman"/>
          <w:sz w:val="28"/>
          <w:szCs w:val="28"/>
        </w:rPr>
        <w:t>,</w:t>
      </w:r>
      <w:r w:rsidR="00AF61A2">
        <w:rPr>
          <w:rFonts w:ascii="Times New Roman" w:hAnsi="Times New Roman" w:cs="Times New Roman"/>
          <w:sz w:val="28"/>
          <w:szCs w:val="28"/>
        </w:rPr>
        <w:t xml:space="preserve"> что </w:t>
      </w:r>
      <w:r w:rsidRPr="00DE12BA">
        <w:rPr>
          <w:rFonts w:ascii="Times New Roman" w:hAnsi="Times New Roman" w:cs="Times New Roman"/>
          <w:sz w:val="28"/>
          <w:szCs w:val="28"/>
        </w:rPr>
        <w:t>соответствует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принципу прозрачности (открытости), установленному статьёй 36 Бюджетного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1.3. </w:t>
      </w:r>
      <w:r w:rsidR="00AF61A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="00AF61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proofErr w:type="spellStart"/>
      <w:r w:rsidR="00AF61A2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AF61A2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.2018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 w:rsidR="00AF61A2"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DE12BA" w:rsidRPr="00D22B49" w:rsidRDefault="00D22B49" w:rsidP="00AE11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DE12BA" w:rsidRPr="00D22B49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Pr="00D22B49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22B49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поступили в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15</w:t>
      </w:r>
      <w:r w:rsidR="00DE12BA" w:rsidRPr="00D22B49">
        <w:rPr>
          <w:rFonts w:ascii="Times New Roman" w:hAnsi="Times New Roman" w:cs="Times New Roman"/>
          <w:sz w:val="28"/>
          <w:szCs w:val="28"/>
        </w:rPr>
        <w:t>.11.2018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DE12BA" w:rsidRPr="00D2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представлено решение коллегии при главе администрации района от 14.11.2018 года № 4</w:t>
      </w:r>
      <w:r w:rsidR="00DE12BA" w:rsidRPr="00D22B49">
        <w:rPr>
          <w:rFonts w:ascii="Times New Roman" w:hAnsi="Times New Roman" w:cs="Times New Roman"/>
          <w:sz w:val="28"/>
          <w:szCs w:val="28"/>
        </w:rPr>
        <w:t xml:space="preserve"> об одобрении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22B49">
        <w:rPr>
          <w:rFonts w:ascii="Times New Roman" w:hAnsi="Times New Roman" w:cs="Times New Roman"/>
          <w:sz w:val="28"/>
          <w:szCs w:val="28"/>
        </w:rPr>
        <w:t xml:space="preserve">и внесении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о бюджете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1.5. Состав документов и материалов, представленных</w:t>
      </w:r>
      <w:r w:rsidR="00D22B4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D22B49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в целом соответствует перечню,</w:t>
      </w:r>
      <w:r w:rsidR="00D22B4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установленному статьёй 184.2 Бюджетного кодекса Российской Федерации и</w:t>
      </w:r>
      <w:r w:rsidR="00D22B4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E53DA2">
        <w:rPr>
          <w:rFonts w:ascii="Times New Roman" w:hAnsi="Times New Roman" w:cs="Times New Roman"/>
          <w:sz w:val="28"/>
          <w:szCs w:val="28"/>
        </w:rPr>
        <w:t>3 Порядка</w:t>
      </w:r>
      <w:r w:rsidR="00B7331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E53DA2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DE12BA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1.6. Состав показателей, представляемых для утверждения в</w:t>
      </w:r>
      <w:r w:rsidR="00E53DA2"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соответствует требованиям статьи 184.1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 w:rsidR="00E53DA2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E53DA2">
        <w:rPr>
          <w:rFonts w:ascii="Times New Roman" w:hAnsi="Times New Roman" w:cs="Times New Roman"/>
          <w:sz w:val="28"/>
          <w:szCs w:val="28"/>
        </w:rPr>
        <w:t>Порядка</w:t>
      </w:r>
      <w:r w:rsidR="00B7331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E53DA2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1.7. Представленный проект бюджета </w:t>
      </w:r>
      <w:r w:rsidR="00E53DA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53DA2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E53DA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2019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2020 и 2021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lastRenderedPageBreak/>
        <w:t xml:space="preserve">1.8. По результатам экспертизы </w:t>
      </w:r>
      <w:r w:rsidR="00B7331F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Pr="00DE12BA">
        <w:rPr>
          <w:rFonts w:ascii="Times New Roman" w:hAnsi="Times New Roman" w:cs="Times New Roman"/>
          <w:sz w:val="28"/>
          <w:szCs w:val="28"/>
        </w:rPr>
        <w:t>и анализа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материалов, представленных одновременно с ним, установлено,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что проект бюджета </w:t>
      </w:r>
      <w:proofErr w:type="spellStart"/>
      <w:r w:rsidR="004C2B1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4C2B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Федерации, и в целом основывается на:</w:t>
      </w:r>
    </w:p>
    <w:p w:rsidR="00DE12BA" w:rsidRPr="00DE12BA" w:rsidRDefault="00ED7B90" w:rsidP="00ED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2BA" w:rsidRPr="00DE12BA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Собранию Российской Федерации, определяющих бюджетную политику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(требования к бюджетной по</w:t>
      </w:r>
      <w:r>
        <w:rPr>
          <w:rFonts w:ascii="Times New Roman" w:hAnsi="Times New Roman" w:cs="Times New Roman"/>
          <w:sz w:val="28"/>
          <w:szCs w:val="28"/>
        </w:rPr>
        <w:t>литике) в Российской Федерации;</w:t>
      </w:r>
    </w:p>
    <w:p w:rsidR="00DE12BA" w:rsidRPr="00DE12BA" w:rsidRDefault="00ED7B90" w:rsidP="00ED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E12BA" w:rsidRPr="00DE12BA" w:rsidRDefault="00ED7B9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12BA" w:rsidRPr="00DE12BA">
        <w:rPr>
          <w:rFonts w:ascii="Times New Roman" w:hAnsi="Times New Roman" w:cs="Times New Roman"/>
          <w:sz w:val="28"/>
          <w:szCs w:val="28"/>
        </w:rPr>
        <w:t>;</w:t>
      </w:r>
    </w:p>
    <w:p w:rsidR="00DE12BA" w:rsidRDefault="00ED7B9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проектах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ED7B9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проектах изменений указанных программ.</w:t>
      </w:r>
    </w:p>
    <w:p w:rsidR="00586D1C" w:rsidRPr="00ED7B90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2. Прогноз социально-экономического развития </w:t>
      </w:r>
      <w:proofErr w:type="spellStart"/>
      <w:r w:rsidR="00586D1C">
        <w:rPr>
          <w:rFonts w:ascii="Times New Roman" w:hAnsi="Times New Roman" w:cs="Times New Roman"/>
          <w:b/>
          <w:bCs/>
          <w:sz w:val="28"/>
          <w:szCs w:val="28"/>
        </w:rPr>
        <w:t>Почепского</w:t>
      </w:r>
      <w:proofErr w:type="spellEnd"/>
      <w:r w:rsidR="00586D1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6D1C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586D1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586D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2019 - 2021 годы (далее - среднесрочный прогноз) представлен одновременно с</w:t>
      </w:r>
      <w:r w:rsidR="00586D1C">
        <w:rPr>
          <w:rFonts w:ascii="Times New Roman" w:hAnsi="Times New Roman" w:cs="Times New Roman"/>
          <w:sz w:val="28"/>
          <w:szCs w:val="28"/>
        </w:rPr>
        <w:t xml:space="preserve"> проектом Решения о бюджете.</w:t>
      </w:r>
    </w:p>
    <w:p w:rsidR="00B7331F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Среднесрочный прогноз разработан на трёхлетний период,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соответствует требованиям статьи 173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1F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Среднесрочный прогноз разработан в соответствии с федеральным</w:t>
      </w:r>
      <w:r w:rsidR="00586D1C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DE12BA">
        <w:rPr>
          <w:rFonts w:ascii="Times New Roman" w:hAnsi="Times New Roman" w:cs="Times New Roman"/>
          <w:sz w:val="28"/>
          <w:szCs w:val="28"/>
        </w:rPr>
        <w:t>на основе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сценарных условий развития экономики Российской Федерации на 2019 </w:t>
      </w:r>
      <w:r w:rsidR="00586D1C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2021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годы, подготовленных Министерством экономического развития Российской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Федерации, и статистических данных за 2013-2017 годы с учётом итогов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586D1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586D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за первое полугодие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2018 год</w:t>
      </w:r>
      <w:r w:rsidR="00586D1C">
        <w:rPr>
          <w:rFonts w:ascii="Times New Roman" w:hAnsi="Times New Roman" w:cs="Times New Roman"/>
          <w:sz w:val="28"/>
          <w:szCs w:val="28"/>
        </w:rPr>
        <w:t>а</w:t>
      </w:r>
      <w:r w:rsidR="00335407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335407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Представленный среднесрочный прогноз разработан </w:t>
      </w:r>
      <w:r>
        <w:rPr>
          <w:rFonts w:ascii="Times New Roman" w:hAnsi="Times New Roman" w:cs="Times New Roman"/>
          <w:sz w:val="28"/>
          <w:szCs w:val="28"/>
        </w:rPr>
        <w:t>на вариативной основе в составе базового, консервативного и целевого вариантов.</w:t>
      </w:r>
      <w:r w:rsidR="00B7331F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При разработке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 год и </w:t>
      </w:r>
      <w:r w:rsidR="00DE12BA" w:rsidRPr="00DE12BA">
        <w:rPr>
          <w:rFonts w:ascii="Times New Roman" w:hAnsi="Times New Roman" w:cs="Times New Roman"/>
          <w:sz w:val="28"/>
          <w:szCs w:val="28"/>
        </w:rPr>
        <w:t>плановый период 2020 и 2021 годов за основу принят 1 (базовый)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среднесрочного прогноза, характеризующий основные тенденции и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развития экономики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На основе сопоставления фактических показателей социально-экономического развития </w:t>
      </w:r>
      <w:proofErr w:type="spellStart"/>
      <w:r w:rsidR="0033540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3354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за предыдущий год с</w:t>
      </w:r>
      <w:r w:rsidR="0033540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ожидаемыми итогами текущего финансового года и</w:t>
      </w:r>
      <w:r w:rsidR="0033540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с показателями</w:t>
      </w:r>
      <w:r w:rsidR="0033540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среднесрочного прогноза социально-экономического развития </w:t>
      </w:r>
      <w:proofErr w:type="spellStart"/>
      <w:r w:rsidR="0033540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3354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 проведены</w:t>
      </w:r>
      <w:r w:rsidR="0033540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проверка и анализ обоснованности и достоверности его показателей, в</w:t>
      </w:r>
      <w:r w:rsidR="0033540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результате которых установлен</w:t>
      </w:r>
      <w:r w:rsidR="00B7331F">
        <w:rPr>
          <w:rFonts w:ascii="Times New Roman" w:hAnsi="Times New Roman" w:cs="Times New Roman"/>
          <w:sz w:val="28"/>
          <w:szCs w:val="28"/>
        </w:rPr>
        <w:t>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достаточн</w:t>
      </w:r>
      <w:r w:rsidR="00B7331F">
        <w:rPr>
          <w:rFonts w:ascii="Times New Roman" w:hAnsi="Times New Roman" w:cs="Times New Roman"/>
          <w:sz w:val="28"/>
          <w:szCs w:val="28"/>
        </w:rPr>
        <w:t>ая</w:t>
      </w:r>
      <w:r w:rsidR="0031607F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надёжность его показателей </w:t>
      </w:r>
      <w:r w:rsidR="00B7331F">
        <w:rPr>
          <w:rFonts w:ascii="Times New Roman" w:hAnsi="Times New Roman" w:cs="Times New Roman"/>
          <w:sz w:val="28"/>
          <w:szCs w:val="28"/>
        </w:rPr>
        <w:t xml:space="preserve">в </w:t>
      </w:r>
      <w:r w:rsidRPr="00DE12BA">
        <w:rPr>
          <w:rFonts w:ascii="Times New Roman" w:hAnsi="Times New Roman" w:cs="Times New Roman"/>
          <w:sz w:val="28"/>
          <w:szCs w:val="28"/>
        </w:rPr>
        <w:t>соответствии с принципом достоверности бюджета, установленным статьёй 37</w:t>
      </w:r>
      <w:r w:rsidR="0031607F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31607F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lastRenderedPageBreak/>
        <w:t>Показатели среднесрочного прогноза в основном соответствуют целевым</w:t>
      </w:r>
      <w:r w:rsidR="0031607F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показателям, определённым в указах Президента Российской Федерации</w:t>
      </w:r>
      <w:r w:rsidR="00AD4F94">
        <w:rPr>
          <w:rFonts w:ascii="Times New Roman" w:hAnsi="Times New Roman" w:cs="Times New Roman"/>
          <w:sz w:val="28"/>
          <w:szCs w:val="28"/>
        </w:rPr>
        <w:t xml:space="preserve"> от 07.05.2018 № 204 «О национальных целях и стратегических задачах Российской Федерации на период до 2024 года»</w:t>
      </w:r>
      <w:r w:rsidR="0031607F">
        <w:rPr>
          <w:rFonts w:ascii="Times New Roman" w:hAnsi="Times New Roman" w:cs="Times New Roman"/>
          <w:sz w:val="28"/>
          <w:szCs w:val="28"/>
        </w:rPr>
        <w:t>.</w:t>
      </w:r>
    </w:p>
    <w:p w:rsid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 w:rsidR="00B76ED4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76E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составлен, базируясь на</w:t>
      </w:r>
      <w:r w:rsidR="00B76ED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среднесрочном прогнозе, в том числе учитывая динамику его основных</w:t>
      </w:r>
      <w:r w:rsidR="00B76ED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параметров (промышленное производство,</w:t>
      </w:r>
      <w:r w:rsidR="00B76ED4">
        <w:rPr>
          <w:rFonts w:ascii="Times New Roman" w:hAnsi="Times New Roman" w:cs="Times New Roman"/>
          <w:sz w:val="28"/>
          <w:szCs w:val="28"/>
        </w:rPr>
        <w:t xml:space="preserve"> сельское хозяйство, </w:t>
      </w:r>
      <w:r w:rsidRPr="00DE12BA">
        <w:rPr>
          <w:rFonts w:ascii="Times New Roman" w:hAnsi="Times New Roman" w:cs="Times New Roman"/>
          <w:sz w:val="28"/>
          <w:szCs w:val="28"/>
        </w:rPr>
        <w:t>инвестиции в основной капитал, фонд заработной платы,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потребительские цены), что соответствует статье 169 Бюджетного кодекса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62603" w:rsidRPr="00DE12BA" w:rsidRDefault="0096260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DE12BA" w:rsidRDefault="00DE12BA" w:rsidP="009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характеристики бюджета </w:t>
      </w:r>
      <w:proofErr w:type="spellStart"/>
      <w:r w:rsidR="009B5FF7">
        <w:rPr>
          <w:rFonts w:ascii="Times New Roman" w:hAnsi="Times New Roman" w:cs="Times New Roman"/>
          <w:b/>
          <w:bCs/>
          <w:sz w:val="28"/>
          <w:szCs w:val="28"/>
        </w:rPr>
        <w:t>Почепского</w:t>
      </w:r>
      <w:proofErr w:type="spellEnd"/>
      <w:r w:rsidR="009B5FF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</w:t>
      </w:r>
      <w:r w:rsidR="00962603">
        <w:rPr>
          <w:rFonts w:ascii="Times New Roman" w:hAnsi="Times New Roman" w:cs="Times New Roman"/>
          <w:sz w:val="28"/>
          <w:szCs w:val="28"/>
        </w:rPr>
        <w:t>пунктах</w:t>
      </w:r>
      <w:r w:rsidRPr="00DE12BA">
        <w:rPr>
          <w:rFonts w:ascii="Times New Roman" w:hAnsi="Times New Roman" w:cs="Times New Roman"/>
          <w:sz w:val="28"/>
          <w:szCs w:val="28"/>
        </w:rPr>
        <w:t xml:space="preserve"> 1</w:t>
      </w:r>
      <w:r w:rsidR="00962603">
        <w:rPr>
          <w:rFonts w:ascii="Times New Roman" w:hAnsi="Times New Roman" w:cs="Times New Roman"/>
          <w:sz w:val="28"/>
          <w:szCs w:val="28"/>
        </w:rPr>
        <w:t>,2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62603">
        <w:rPr>
          <w:rFonts w:ascii="Times New Roman" w:hAnsi="Times New Roman" w:cs="Times New Roman"/>
          <w:sz w:val="28"/>
          <w:szCs w:val="28"/>
        </w:rPr>
        <w:t>проекта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предлагается утвердить основные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характеристики бюджета </w:t>
      </w:r>
      <w:r w:rsidR="009626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62603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96260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2019 год и на плановый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период 2020 и 2021 годов</w:t>
      </w:r>
      <w:r w:rsidR="00905EBC">
        <w:rPr>
          <w:rFonts w:ascii="Times New Roman" w:hAnsi="Times New Roman" w:cs="Times New Roman"/>
          <w:sz w:val="28"/>
          <w:szCs w:val="28"/>
        </w:rPr>
        <w:t xml:space="preserve"> (общий объем доходов, общий объем расходов, дефицит (профицит) бюджета)</w:t>
      </w:r>
      <w:r w:rsidRPr="00DE12BA">
        <w:rPr>
          <w:rFonts w:ascii="Times New Roman" w:hAnsi="Times New Roman" w:cs="Times New Roman"/>
          <w:sz w:val="28"/>
          <w:szCs w:val="28"/>
        </w:rPr>
        <w:t>.</w:t>
      </w:r>
    </w:p>
    <w:p w:rsidR="00E93E63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Согласно Бюджетному кодексу Российской Федерации составление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 должно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осуществляться с учётом исполнения бюджета в отчётном финансовом году и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ожидаемого исполнения в текущем финансовом году.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E7" w:rsidRP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Оценка ожидаемого исполнения бюджета, представленная в составе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 (далее - оценка ожидаемого исполнения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бюджета), подготовлена в разрезе разделов классификации расходов бюджета </w:t>
      </w:r>
    </w:p>
    <w:p w:rsid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Данные об основных параметрах </w:t>
      </w:r>
      <w:r w:rsidR="008E5DE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2401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E12BA">
        <w:rPr>
          <w:rFonts w:ascii="Times New Roman" w:hAnsi="Times New Roman" w:cs="Times New Roman"/>
          <w:sz w:val="28"/>
          <w:szCs w:val="28"/>
        </w:rPr>
        <w:t>на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2017 - 2021 годы представлены ниже.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1152"/>
        <w:gridCol w:w="1370"/>
        <w:gridCol w:w="1075"/>
        <w:gridCol w:w="1088"/>
        <w:gridCol w:w="1089"/>
        <w:gridCol w:w="1089"/>
        <w:gridCol w:w="1287"/>
      </w:tblGrid>
      <w:tr w:rsidR="00B3214E" w:rsidTr="008E5DE7">
        <w:tc>
          <w:tcPr>
            <w:tcW w:w="1196" w:type="dxa"/>
          </w:tcPr>
          <w:p w:rsidR="008E5DE7" w:rsidRPr="00B3214E" w:rsidRDefault="008E5DE7" w:rsidP="008E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</w:tcPr>
          <w:p w:rsidR="00B3214E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B3214E" w:rsidRPr="00B3214E" w:rsidRDefault="009C5D45" w:rsidP="009C5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млн. </w:t>
            </w:r>
            <w:r w:rsidR="00B3214E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196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 бюджете 2018 года (с изменениями)</w:t>
            </w:r>
          </w:p>
          <w:p w:rsidR="005C1CA7" w:rsidRPr="00B3214E" w:rsidRDefault="005C1CA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млн.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196" w:type="dxa"/>
          </w:tcPr>
          <w:p w:rsidR="008E5DE7" w:rsidRPr="00B3214E" w:rsidRDefault="00B3214E" w:rsidP="009C5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(оценка), </w:t>
            </w:r>
            <w:r w:rsidR="009C5D45">
              <w:rPr>
                <w:rFonts w:ascii="Times New Roman" w:hAnsi="Times New Roman" w:cs="Times New Roman"/>
                <w:b/>
                <w:sz w:val="18"/>
                <w:szCs w:val="18"/>
              </w:rPr>
              <w:t>млн.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196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2019 (прогноз)</w:t>
            </w:r>
          </w:p>
          <w:p w:rsidR="005C1CA7" w:rsidRPr="00B3214E" w:rsidRDefault="005C1CA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млн.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197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2020 (прогноз)</w:t>
            </w:r>
          </w:p>
          <w:p w:rsidR="005C1CA7" w:rsidRPr="00B3214E" w:rsidRDefault="005C1CA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млн.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197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2021 (прогноз)</w:t>
            </w:r>
          </w:p>
          <w:p w:rsidR="005C1CA7" w:rsidRPr="00B3214E" w:rsidRDefault="005C1CA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млн.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19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2021 в % к 2018 (ожидаемому исполнению)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9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196" w:type="dxa"/>
          </w:tcPr>
          <w:p w:rsidR="008E5DE7" w:rsidRPr="00B3214E" w:rsidRDefault="00C05A2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610,0</w:t>
            </w:r>
          </w:p>
        </w:tc>
        <w:tc>
          <w:tcPr>
            <w:tcW w:w="1196" w:type="dxa"/>
          </w:tcPr>
          <w:p w:rsidR="008E5DE7" w:rsidRPr="00B3214E" w:rsidRDefault="00347AB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668,6</w:t>
            </w:r>
          </w:p>
        </w:tc>
        <w:tc>
          <w:tcPr>
            <w:tcW w:w="1196" w:type="dxa"/>
          </w:tcPr>
          <w:p w:rsidR="008E5DE7" w:rsidRPr="00B3214E" w:rsidRDefault="009C5D4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682,3</w:t>
            </w:r>
          </w:p>
        </w:tc>
        <w:tc>
          <w:tcPr>
            <w:tcW w:w="1196" w:type="dxa"/>
          </w:tcPr>
          <w:p w:rsidR="008E5DE7" w:rsidRPr="00B3214E" w:rsidRDefault="00010AD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603,9</w:t>
            </w:r>
          </w:p>
        </w:tc>
        <w:tc>
          <w:tcPr>
            <w:tcW w:w="1197" w:type="dxa"/>
          </w:tcPr>
          <w:p w:rsidR="008E5DE7" w:rsidRPr="00B3214E" w:rsidRDefault="00010AD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574,7</w:t>
            </w:r>
          </w:p>
        </w:tc>
        <w:tc>
          <w:tcPr>
            <w:tcW w:w="1197" w:type="dxa"/>
          </w:tcPr>
          <w:p w:rsidR="008E5DE7" w:rsidRPr="00B3214E" w:rsidRDefault="00010AD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596,4</w:t>
            </w:r>
          </w:p>
        </w:tc>
        <w:tc>
          <w:tcPr>
            <w:tcW w:w="1197" w:type="dxa"/>
          </w:tcPr>
          <w:p w:rsidR="008E5DE7" w:rsidRPr="00B3214E" w:rsidRDefault="00B015F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87,4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96" w:type="dxa"/>
          </w:tcPr>
          <w:p w:rsidR="008E5DE7" w:rsidRPr="00B3214E" w:rsidRDefault="00C05A2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208,3</w:t>
            </w:r>
          </w:p>
        </w:tc>
        <w:tc>
          <w:tcPr>
            <w:tcW w:w="1196" w:type="dxa"/>
          </w:tcPr>
          <w:p w:rsidR="008E5DE7" w:rsidRPr="00B3214E" w:rsidRDefault="00347AB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146,5</w:t>
            </w:r>
          </w:p>
        </w:tc>
        <w:tc>
          <w:tcPr>
            <w:tcW w:w="1196" w:type="dxa"/>
          </w:tcPr>
          <w:p w:rsidR="008E5DE7" w:rsidRPr="00B3214E" w:rsidRDefault="009C5D4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160,2</w:t>
            </w:r>
          </w:p>
        </w:tc>
        <w:tc>
          <w:tcPr>
            <w:tcW w:w="1196" w:type="dxa"/>
          </w:tcPr>
          <w:p w:rsidR="008E5DE7" w:rsidRPr="00B3214E" w:rsidRDefault="00010AD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134,5</w:t>
            </w:r>
          </w:p>
        </w:tc>
        <w:tc>
          <w:tcPr>
            <w:tcW w:w="1197" w:type="dxa"/>
          </w:tcPr>
          <w:p w:rsidR="008E5DE7" w:rsidRPr="00B3214E" w:rsidRDefault="00010AD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139,7</w:t>
            </w:r>
          </w:p>
        </w:tc>
        <w:tc>
          <w:tcPr>
            <w:tcW w:w="1197" w:type="dxa"/>
          </w:tcPr>
          <w:p w:rsidR="008E5DE7" w:rsidRPr="00B3214E" w:rsidRDefault="00010AD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157,0</w:t>
            </w:r>
          </w:p>
        </w:tc>
        <w:tc>
          <w:tcPr>
            <w:tcW w:w="1197" w:type="dxa"/>
          </w:tcPr>
          <w:p w:rsidR="008E5DE7" w:rsidRPr="00B3214E" w:rsidRDefault="00B015F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6" w:type="dxa"/>
          </w:tcPr>
          <w:p w:rsidR="008E5DE7" w:rsidRPr="00B3214E" w:rsidRDefault="00C05A2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380,7</w:t>
            </w:r>
          </w:p>
        </w:tc>
        <w:tc>
          <w:tcPr>
            <w:tcW w:w="1196" w:type="dxa"/>
          </w:tcPr>
          <w:p w:rsidR="008E5DE7" w:rsidRPr="00B3214E" w:rsidRDefault="00DC753F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522,1</w:t>
            </w:r>
          </w:p>
        </w:tc>
        <w:tc>
          <w:tcPr>
            <w:tcW w:w="1196" w:type="dxa"/>
          </w:tcPr>
          <w:p w:rsidR="008E5DE7" w:rsidRPr="00B3214E" w:rsidRDefault="009C5D4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522,1</w:t>
            </w:r>
          </w:p>
        </w:tc>
        <w:tc>
          <w:tcPr>
            <w:tcW w:w="1196" w:type="dxa"/>
          </w:tcPr>
          <w:p w:rsidR="008E5DE7" w:rsidRPr="00B3214E" w:rsidRDefault="00010AD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469,4</w:t>
            </w:r>
          </w:p>
        </w:tc>
        <w:tc>
          <w:tcPr>
            <w:tcW w:w="1197" w:type="dxa"/>
          </w:tcPr>
          <w:p w:rsidR="008E5DE7" w:rsidRPr="00B3214E" w:rsidRDefault="00010AD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  <w:tc>
          <w:tcPr>
            <w:tcW w:w="1197" w:type="dxa"/>
          </w:tcPr>
          <w:p w:rsidR="008E5DE7" w:rsidRPr="00B3214E" w:rsidRDefault="00010AD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439,4</w:t>
            </w:r>
          </w:p>
        </w:tc>
        <w:tc>
          <w:tcPr>
            <w:tcW w:w="1197" w:type="dxa"/>
          </w:tcPr>
          <w:p w:rsidR="008E5DE7" w:rsidRPr="00B3214E" w:rsidRDefault="00B015F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84,1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-всего</w:t>
            </w:r>
          </w:p>
        </w:tc>
        <w:tc>
          <w:tcPr>
            <w:tcW w:w="1196" w:type="dxa"/>
          </w:tcPr>
          <w:p w:rsidR="008E5DE7" w:rsidRPr="00B3214E" w:rsidRDefault="00C05A2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606,2</w:t>
            </w:r>
          </w:p>
        </w:tc>
        <w:tc>
          <w:tcPr>
            <w:tcW w:w="1196" w:type="dxa"/>
          </w:tcPr>
          <w:p w:rsidR="008E5DE7" w:rsidRPr="00B3214E" w:rsidRDefault="00347AB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677,7</w:t>
            </w:r>
          </w:p>
        </w:tc>
        <w:tc>
          <w:tcPr>
            <w:tcW w:w="1196" w:type="dxa"/>
          </w:tcPr>
          <w:p w:rsidR="008E5DE7" w:rsidRPr="00B3214E" w:rsidRDefault="009C5D4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677,7</w:t>
            </w:r>
          </w:p>
        </w:tc>
        <w:tc>
          <w:tcPr>
            <w:tcW w:w="1196" w:type="dxa"/>
          </w:tcPr>
          <w:p w:rsidR="008E5DE7" w:rsidRPr="00B3214E" w:rsidRDefault="003A705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603,9</w:t>
            </w:r>
          </w:p>
        </w:tc>
        <w:tc>
          <w:tcPr>
            <w:tcW w:w="1197" w:type="dxa"/>
          </w:tcPr>
          <w:p w:rsidR="008E5DE7" w:rsidRPr="00B3214E" w:rsidRDefault="003A705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574,7</w:t>
            </w:r>
          </w:p>
        </w:tc>
        <w:tc>
          <w:tcPr>
            <w:tcW w:w="1197" w:type="dxa"/>
          </w:tcPr>
          <w:p w:rsidR="008E5DE7" w:rsidRPr="00B3214E" w:rsidRDefault="003A705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596,4</w:t>
            </w:r>
          </w:p>
        </w:tc>
        <w:tc>
          <w:tcPr>
            <w:tcW w:w="1197" w:type="dxa"/>
          </w:tcPr>
          <w:p w:rsidR="008E5DE7" w:rsidRPr="00B3214E" w:rsidRDefault="009D4D64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88,0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96" w:type="dxa"/>
          </w:tcPr>
          <w:p w:rsidR="008E5DE7" w:rsidRPr="00B3214E" w:rsidRDefault="00C05A2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1196" w:type="dxa"/>
          </w:tcPr>
          <w:p w:rsidR="008E5DE7" w:rsidRPr="00B3214E" w:rsidRDefault="00347AB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-9,1</w:t>
            </w:r>
          </w:p>
        </w:tc>
        <w:tc>
          <w:tcPr>
            <w:tcW w:w="1196" w:type="dxa"/>
          </w:tcPr>
          <w:p w:rsidR="008E5DE7" w:rsidRPr="00B3214E" w:rsidRDefault="009C5D4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1196" w:type="dxa"/>
          </w:tcPr>
          <w:p w:rsidR="008E5DE7" w:rsidRPr="00B3214E" w:rsidRDefault="002113E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8E5DE7" w:rsidRPr="00B3214E" w:rsidRDefault="002113E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8E5DE7" w:rsidRPr="00B3214E" w:rsidRDefault="002113E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8E5DE7" w:rsidRPr="00B3214E" w:rsidRDefault="009D4D64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-9,1</w:t>
            </w:r>
          </w:p>
        </w:tc>
      </w:tr>
    </w:tbl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D6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2019 году относительно ожидаемого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2018 году предусматривается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>уменьшение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C6404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9D4D64">
        <w:rPr>
          <w:rFonts w:ascii="Times New Roman" w:hAnsi="Times New Roman" w:cs="Times New Roman"/>
          <w:sz w:val="28"/>
          <w:szCs w:val="28"/>
        </w:rPr>
        <w:t>11,5 процентов,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относительно прогноза 2019 года - на </w:t>
      </w:r>
      <w:r w:rsidR="009D4D64">
        <w:rPr>
          <w:rFonts w:ascii="Times New Roman" w:hAnsi="Times New Roman" w:cs="Times New Roman"/>
          <w:sz w:val="28"/>
          <w:szCs w:val="28"/>
        </w:rPr>
        <w:t>9,4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2021 году относительно прогноза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9D4D6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9D4D64">
        <w:rPr>
          <w:rFonts w:ascii="Times New Roman" w:hAnsi="Times New Roman" w:cs="Times New Roman"/>
          <w:sz w:val="28"/>
          <w:szCs w:val="28"/>
        </w:rPr>
        <w:t>3,8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C64045">
        <w:rPr>
          <w:rFonts w:ascii="Times New Roman" w:hAnsi="Times New Roman" w:cs="Times New Roman"/>
          <w:sz w:val="28"/>
          <w:szCs w:val="28"/>
        </w:rPr>
        <w:t xml:space="preserve">планируется, </w:t>
      </w:r>
      <w:r w:rsidR="009D4D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DE12BA">
        <w:rPr>
          <w:rFonts w:ascii="Times New Roman" w:hAnsi="Times New Roman" w:cs="Times New Roman"/>
          <w:sz w:val="28"/>
          <w:szCs w:val="28"/>
        </w:rPr>
        <w:t xml:space="preserve">за 2019 - 2021 годы доходы бюджета </w:t>
      </w:r>
      <w:proofErr w:type="spellStart"/>
      <w:r w:rsidR="009D4D64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9D4D64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 w:rsidR="009D4D64">
        <w:rPr>
          <w:rFonts w:ascii="Times New Roman" w:hAnsi="Times New Roman" w:cs="Times New Roman"/>
          <w:sz w:val="28"/>
          <w:szCs w:val="28"/>
        </w:rPr>
        <w:t>12,6 процента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2018 года.</w:t>
      </w:r>
    </w:p>
    <w:p w:rsidR="00020827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="00020827">
        <w:rPr>
          <w:rFonts w:ascii="Times New Roman" w:hAnsi="Times New Roman" w:cs="Times New Roman"/>
          <w:sz w:val="28"/>
          <w:szCs w:val="28"/>
        </w:rPr>
        <w:t>проекту</w:t>
      </w:r>
      <w:r w:rsidR="00BB4E0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2019 году с</w:t>
      </w:r>
      <w:r w:rsidR="00A7694A">
        <w:rPr>
          <w:rFonts w:ascii="Times New Roman" w:hAnsi="Times New Roman" w:cs="Times New Roman"/>
          <w:sz w:val="28"/>
          <w:szCs w:val="28"/>
        </w:rPr>
        <w:t>о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A7694A">
        <w:rPr>
          <w:rFonts w:ascii="Times New Roman" w:hAnsi="Times New Roman" w:cs="Times New Roman"/>
          <w:sz w:val="28"/>
          <w:szCs w:val="28"/>
        </w:rPr>
        <w:t>снижением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объёма расходов по отношению к ожидаемому исполнению бюджета 2018 года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A7694A">
        <w:rPr>
          <w:rFonts w:ascii="Times New Roman" w:hAnsi="Times New Roman" w:cs="Times New Roman"/>
          <w:sz w:val="28"/>
          <w:szCs w:val="28"/>
        </w:rPr>
        <w:t>10,9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2020 году - с </w:t>
      </w:r>
      <w:r w:rsidR="00A7694A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2019 года на </w:t>
      </w:r>
      <w:r w:rsidR="00A7694A">
        <w:rPr>
          <w:rFonts w:ascii="Times New Roman" w:hAnsi="Times New Roman" w:cs="Times New Roman"/>
          <w:sz w:val="28"/>
          <w:szCs w:val="28"/>
        </w:rPr>
        <w:t>7,3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2021 году - с увеличением общего объёма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расходов по отношению к 2020 году на </w:t>
      </w:r>
      <w:r w:rsidR="00A7694A">
        <w:rPr>
          <w:rFonts w:ascii="Times New Roman" w:hAnsi="Times New Roman" w:cs="Times New Roman"/>
          <w:sz w:val="28"/>
          <w:szCs w:val="28"/>
        </w:rPr>
        <w:t>3,8 процента.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0" w:rsidRDefault="0051028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</w:t>
      </w:r>
      <w:r w:rsidR="004710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71092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на 2019-2021 года </w:t>
      </w:r>
      <w:r w:rsidR="004710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дефицита</w:t>
      </w:r>
      <w:r w:rsidR="00471092">
        <w:rPr>
          <w:rFonts w:ascii="Times New Roman" w:hAnsi="Times New Roman" w:cs="Times New Roman"/>
          <w:sz w:val="28"/>
          <w:szCs w:val="28"/>
        </w:rPr>
        <w:t>).</w:t>
      </w:r>
    </w:p>
    <w:p w:rsidR="00B61605" w:rsidRDefault="003176E5" w:rsidP="00B6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B47FF">
        <w:rPr>
          <w:rFonts w:ascii="Times New Roman" w:hAnsi="Times New Roman" w:cs="Times New Roman"/>
          <w:sz w:val="28"/>
          <w:szCs w:val="28"/>
        </w:rPr>
        <w:t xml:space="preserve"> п</w:t>
      </w:r>
      <w:r w:rsidR="00471092">
        <w:rPr>
          <w:rFonts w:ascii="Times New Roman" w:hAnsi="Times New Roman" w:cs="Times New Roman"/>
          <w:sz w:val="28"/>
          <w:szCs w:val="28"/>
        </w:rPr>
        <w:t>унктом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471092">
        <w:rPr>
          <w:rFonts w:ascii="Times New Roman" w:hAnsi="Times New Roman" w:cs="Times New Roman"/>
          <w:sz w:val="28"/>
          <w:szCs w:val="28"/>
        </w:rPr>
        <w:t xml:space="preserve">2 проекта Решения о бюджете </w:t>
      </w:r>
      <w:r w:rsidR="00DE12BA" w:rsidRPr="00DE12BA">
        <w:rPr>
          <w:rFonts w:ascii="Times New Roman" w:hAnsi="Times New Roman" w:cs="Times New Roman"/>
          <w:sz w:val="28"/>
          <w:szCs w:val="28"/>
        </w:rPr>
        <w:t>предлагается установить условно утверждённые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7109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E12BA" w:rsidRPr="00DE12BA">
        <w:rPr>
          <w:rFonts w:ascii="Times New Roman" w:hAnsi="Times New Roman" w:cs="Times New Roman"/>
          <w:sz w:val="28"/>
          <w:szCs w:val="28"/>
        </w:rPr>
        <w:t>бюджета на 2020 год в объёме</w:t>
      </w:r>
      <w:r w:rsidR="00471092">
        <w:rPr>
          <w:rFonts w:ascii="Times New Roman" w:hAnsi="Times New Roman" w:cs="Times New Roman"/>
          <w:sz w:val="28"/>
          <w:szCs w:val="28"/>
        </w:rPr>
        <w:t xml:space="preserve"> 6 378,5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14B1A">
        <w:rPr>
          <w:rFonts w:ascii="Times New Roman" w:hAnsi="Times New Roman" w:cs="Times New Roman"/>
          <w:sz w:val="28"/>
          <w:szCs w:val="28"/>
        </w:rPr>
        <w:t>2,5</w:t>
      </w:r>
      <w:r w:rsidR="0047109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A130E9">
        <w:rPr>
          <w:rFonts w:ascii="Times New Roman" w:hAnsi="Times New Roman" w:cs="Times New Roman"/>
          <w:sz w:val="28"/>
          <w:szCs w:val="28"/>
        </w:rPr>
        <w:t xml:space="preserve"> </w:t>
      </w:r>
      <w:r w:rsidR="00A130E9" w:rsidRPr="00A130E9">
        <w:rPr>
          <w:rFonts w:ascii="Times New Roman" w:hAnsi="Times New Roman" w:cs="Times New Roman"/>
          <w:sz w:val="28"/>
          <w:szCs w:val="28"/>
          <w:shd w:val="clear" w:color="auto" w:fill="FFFFFF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471092">
        <w:rPr>
          <w:rFonts w:ascii="Times New Roman" w:hAnsi="Times New Roman" w:cs="Times New Roman"/>
          <w:sz w:val="28"/>
          <w:szCs w:val="28"/>
        </w:rPr>
        <w:t>–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в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471092">
        <w:rPr>
          <w:rFonts w:ascii="Times New Roman" w:hAnsi="Times New Roman" w:cs="Times New Roman"/>
          <w:sz w:val="28"/>
          <w:szCs w:val="28"/>
        </w:rPr>
        <w:t>13 578,0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4B1A">
        <w:rPr>
          <w:rFonts w:ascii="Times New Roman" w:hAnsi="Times New Roman" w:cs="Times New Roman"/>
          <w:sz w:val="28"/>
          <w:szCs w:val="28"/>
        </w:rPr>
        <w:t>5,0</w:t>
      </w:r>
      <w:r w:rsidR="0047109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14B1A">
        <w:rPr>
          <w:rFonts w:ascii="Times New Roman" w:hAnsi="Times New Roman" w:cs="Times New Roman"/>
          <w:sz w:val="28"/>
          <w:szCs w:val="28"/>
        </w:rPr>
        <w:t>ов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общего объёма </w:t>
      </w:r>
      <w:r w:rsidR="00DE12BA" w:rsidRPr="00A130E9">
        <w:rPr>
          <w:rFonts w:ascii="Times New Roman" w:hAnsi="Times New Roman" w:cs="Times New Roman"/>
          <w:sz w:val="28"/>
          <w:szCs w:val="28"/>
        </w:rPr>
        <w:t>расходов</w:t>
      </w:r>
      <w:r w:rsidR="00A130E9" w:rsidRPr="00A130E9">
        <w:rPr>
          <w:rFonts w:ascii="Times New Roman" w:hAnsi="Times New Roman" w:cs="Times New Roman"/>
          <w:sz w:val="28"/>
          <w:szCs w:val="28"/>
        </w:rPr>
        <w:t xml:space="preserve"> </w:t>
      </w:r>
      <w:r w:rsidR="00A130E9" w:rsidRPr="00A130E9">
        <w:rPr>
          <w:rFonts w:ascii="Times New Roman" w:hAnsi="Times New Roman" w:cs="Times New Roman"/>
          <w:sz w:val="28"/>
          <w:szCs w:val="28"/>
          <w:shd w:val="clear" w:color="auto" w:fill="FFFFFF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="00462B8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62B89" w:rsidRPr="00462B89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соответствует требованиям</w:t>
      </w:r>
      <w:r w:rsidR="0046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184.1 Бюджетного кодекса Российской Федерации.</w:t>
      </w:r>
      <w:r w:rsidR="00B61605" w:rsidRPr="00B6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605" w:rsidRPr="009C2E11" w:rsidRDefault="00B61605" w:rsidP="00B6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4 проекта бюджета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отчислений </w:t>
      </w:r>
      <w:r>
        <w:rPr>
          <w:rFonts w:ascii="Times New Roman" w:hAnsi="Times New Roman" w:cs="Times New Roman"/>
          <w:sz w:val="28"/>
          <w:szCs w:val="28"/>
        </w:rPr>
        <w:t>между бюджетом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бюджетами поселений, </w:t>
      </w:r>
      <w:r w:rsidRPr="009C2E11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статьи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12BA" w:rsidRPr="00DE12BA" w:rsidRDefault="00462B89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Объёмы бюджетных ассигнований, направляемых на исполнение</w:t>
      </w:r>
      <w:r w:rsidR="004B47FF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публичных нормативных обязательств, в структуре расходов бюджета</w:t>
      </w:r>
      <w:r w:rsidR="00CC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B2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CC7B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составят: в 2019 году </w:t>
      </w:r>
      <w:r w:rsidR="008365F6">
        <w:rPr>
          <w:rFonts w:ascii="Times New Roman" w:hAnsi="Times New Roman" w:cs="Times New Roman"/>
          <w:sz w:val="28"/>
          <w:szCs w:val="28"/>
        </w:rPr>
        <w:t>–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8365F6">
        <w:rPr>
          <w:rFonts w:ascii="Times New Roman" w:hAnsi="Times New Roman" w:cs="Times New Roman"/>
          <w:sz w:val="28"/>
          <w:szCs w:val="28"/>
        </w:rPr>
        <w:t>3,1 процента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(или </w:t>
      </w:r>
      <w:r w:rsidR="008365F6">
        <w:rPr>
          <w:rFonts w:ascii="Times New Roman" w:hAnsi="Times New Roman" w:cs="Times New Roman"/>
          <w:sz w:val="28"/>
          <w:szCs w:val="28"/>
        </w:rPr>
        <w:t>18 916,6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="00CC7B23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365F6">
        <w:rPr>
          <w:rFonts w:ascii="Times New Roman" w:hAnsi="Times New Roman" w:cs="Times New Roman"/>
          <w:sz w:val="28"/>
          <w:szCs w:val="28"/>
        </w:rPr>
        <w:t>–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8365F6">
        <w:rPr>
          <w:rFonts w:ascii="Times New Roman" w:hAnsi="Times New Roman" w:cs="Times New Roman"/>
          <w:sz w:val="28"/>
          <w:szCs w:val="28"/>
        </w:rPr>
        <w:t>3,3 процента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(или </w:t>
      </w:r>
      <w:r w:rsidR="008365F6">
        <w:rPr>
          <w:rFonts w:ascii="Times New Roman" w:hAnsi="Times New Roman" w:cs="Times New Roman"/>
          <w:sz w:val="28"/>
          <w:szCs w:val="28"/>
        </w:rPr>
        <w:t>19 027,1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тыс. рублей), в 2021 году -</w:t>
      </w:r>
      <w:r w:rsidR="004B153E">
        <w:rPr>
          <w:rFonts w:ascii="Times New Roman" w:hAnsi="Times New Roman" w:cs="Times New Roman"/>
          <w:sz w:val="28"/>
          <w:szCs w:val="28"/>
        </w:rPr>
        <w:t>3,0 процента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(или</w:t>
      </w:r>
      <w:r w:rsidR="00CC7B23">
        <w:rPr>
          <w:rFonts w:ascii="Times New Roman" w:hAnsi="Times New Roman" w:cs="Times New Roman"/>
          <w:sz w:val="28"/>
          <w:szCs w:val="28"/>
        </w:rPr>
        <w:t xml:space="preserve"> </w:t>
      </w:r>
      <w:r w:rsidR="008365F6">
        <w:rPr>
          <w:rFonts w:ascii="Times New Roman" w:hAnsi="Times New Roman" w:cs="Times New Roman"/>
          <w:sz w:val="28"/>
          <w:szCs w:val="28"/>
        </w:rPr>
        <w:t>18 006,5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тыс. рублей) и соответствуют объёму, указанному в</w:t>
      </w:r>
      <w:r w:rsidR="00CC7B23">
        <w:rPr>
          <w:rFonts w:ascii="Times New Roman" w:hAnsi="Times New Roman" w:cs="Times New Roman"/>
          <w:sz w:val="28"/>
          <w:szCs w:val="28"/>
        </w:rPr>
        <w:t xml:space="preserve"> </w:t>
      </w:r>
      <w:r w:rsidR="000C4EBE">
        <w:rPr>
          <w:rFonts w:ascii="Times New Roman" w:hAnsi="Times New Roman" w:cs="Times New Roman"/>
          <w:sz w:val="28"/>
          <w:szCs w:val="28"/>
        </w:rPr>
        <w:t>пункте 12 проекта Решения о бюджете.</w:t>
      </w:r>
    </w:p>
    <w:p w:rsidR="00DE12BA" w:rsidRPr="00DE12BA" w:rsidRDefault="00DE12BA" w:rsidP="001E5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структуре общих расходов бюджета </w:t>
      </w:r>
      <w:r w:rsidR="002945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E2EE3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 xml:space="preserve">исполнение публичных нормативных обязательств </w:t>
      </w:r>
      <w:r w:rsidR="001E59C6">
        <w:rPr>
          <w:rFonts w:ascii="Times New Roman" w:hAnsi="Times New Roman" w:cs="Times New Roman"/>
          <w:sz w:val="28"/>
          <w:szCs w:val="28"/>
        </w:rPr>
        <w:t>весь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2945BE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A42CC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раздел 10 </w:t>
      </w:r>
      <w:r w:rsidR="001E59C6">
        <w:rPr>
          <w:rFonts w:ascii="Cambria Math" w:hAnsi="Cambria Math" w:cs="Cambria Math"/>
          <w:sz w:val="28"/>
          <w:szCs w:val="28"/>
        </w:rPr>
        <w:t>«</w:t>
      </w:r>
      <w:r w:rsidRPr="00DE12BA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1E59C6">
        <w:rPr>
          <w:rFonts w:ascii="Cambria Math" w:hAnsi="Cambria Math" w:cs="Cambria Math"/>
          <w:sz w:val="28"/>
          <w:szCs w:val="28"/>
        </w:rPr>
        <w:t xml:space="preserve">» и </w:t>
      </w:r>
      <w:r w:rsidR="001E59C6" w:rsidRPr="001E59C6">
        <w:rPr>
          <w:rFonts w:ascii="Times New Roman" w:hAnsi="Times New Roman" w:cs="Times New Roman"/>
          <w:sz w:val="28"/>
          <w:szCs w:val="28"/>
        </w:rPr>
        <w:t>включает в себя</w:t>
      </w:r>
      <w:r w:rsidR="001E59C6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1E59C6">
        <w:rPr>
          <w:rFonts w:ascii="Times New Roman" w:hAnsi="Times New Roman" w:cs="Times New Roman"/>
          <w:sz w:val="28"/>
          <w:szCs w:val="28"/>
        </w:rPr>
        <w:t>ежемесячных денежных средств на содержание и проезд ребенка, переданного на воспитание в семью опекуна (попечителя), в приемную семью, выплаты единовременного пособия при всех формах устройства детей, лишенных родительского попечения, в семью.</w:t>
      </w:r>
    </w:p>
    <w:p w:rsidR="009E2EE3" w:rsidRDefault="009E2EE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указанных публичных нормативных выплат являются средства областного бюджета.</w:t>
      </w:r>
    </w:p>
    <w:p w:rsidR="00DE12BA" w:rsidRDefault="00DC0B81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б</w:t>
      </w:r>
      <w:r w:rsidR="00DE12BA" w:rsidRPr="00DE12BA">
        <w:rPr>
          <w:rFonts w:ascii="Times New Roman" w:hAnsi="Times New Roman" w:cs="Times New Roman"/>
          <w:sz w:val="28"/>
          <w:szCs w:val="28"/>
        </w:rPr>
        <w:t>юджетные ассигнования на 2019-2021 годы, запланированные на</w:t>
      </w:r>
      <w:r w:rsidR="009E2EE3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исполнение публичных нормативных обязательств, соответствуют данным проекта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закона о бюджете.</w:t>
      </w:r>
    </w:p>
    <w:p w:rsidR="009E2EE3" w:rsidRPr="00DE12BA" w:rsidRDefault="009E2EE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11" w:rsidRPr="00B072AB" w:rsidRDefault="009C2E11" w:rsidP="00B07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176E5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2AB">
        <w:rPr>
          <w:rFonts w:ascii="Times New Roman" w:hAnsi="Times New Roman" w:cs="Times New Roman"/>
          <w:b/>
          <w:bCs/>
          <w:sz w:val="28"/>
          <w:szCs w:val="28"/>
        </w:rPr>
        <w:t>Доходы бюджета.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Предлагаемые к утверждению </w:t>
      </w:r>
      <w:r w:rsidR="00F8211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объёмы доходов бюджета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3176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176E5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3176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2019-2021 годы, в основном определены исходя из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ожидаемого поступления доходов в 2018 году и на основании базового варианта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(1 варианта) прогноза социально-экономического развития </w:t>
      </w:r>
      <w:proofErr w:type="spellStart"/>
      <w:r w:rsidR="003176E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3176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на 2019-2021 годы с учётом изменения налогового и бюджетного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соответствии с Основными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направлениями бюджетной и налоговой политики </w:t>
      </w:r>
      <w:proofErr w:type="spellStart"/>
      <w:r w:rsidR="003176E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3176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 и на плановый период 2020 и 2021 годов, представленными одновременно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законопроектом.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Отражённые в </w:t>
      </w:r>
      <w:r w:rsidR="00912F51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доходы отнесены к группам, подгруппам 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статьям классификации доходов бюджетов Российской Федерации по видам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соответствии положениями статей 20, 41, 42, </w:t>
      </w:r>
      <w:r w:rsidR="00606DD2">
        <w:rPr>
          <w:rFonts w:ascii="Times New Roman" w:hAnsi="Times New Roman" w:cs="Times New Roman"/>
          <w:sz w:val="28"/>
          <w:szCs w:val="28"/>
        </w:rPr>
        <w:t>61.1</w:t>
      </w:r>
      <w:r w:rsidRPr="009C2E11">
        <w:rPr>
          <w:rFonts w:ascii="Times New Roman" w:hAnsi="Times New Roman" w:cs="Times New Roman"/>
          <w:sz w:val="28"/>
          <w:szCs w:val="28"/>
        </w:rPr>
        <w:t xml:space="preserve">, </w:t>
      </w:r>
      <w:r w:rsidR="00606DD2">
        <w:rPr>
          <w:rFonts w:ascii="Times New Roman" w:hAnsi="Times New Roman" w:cs="Times New Roman"/>
          <w:sz w:val="28"/>
          <w:szCs w:val="28"/>
        </w:rPr>
        <w:t xml:space="preserve">62 </w:t>
      </w:r>
      <w:r w:rsidRPr="00606DD2">
        <w:rPr>
          <w:rFonts w:ascii="Times New Roman" w:hAnsi="Times New Roman" w:cs="Times New Roman"/>
          <w:sz w:val="28"/>
          <w:szCs w:val="28"/>
        </w:rPr>
        <w:t>Бюджетного</w:t>
      </w:r>
      <w:r w:rsidR="00B072AB" w:rsidRPr="00606DD2">
        <w:rPr>
          <w:rFonts w:ascii="Times New Roman" w:hAnsi="Times New Roman" w:cs="Times New Roman"/>
          <w:sz w:val="28"/>
          <w:szCs w:val="28"/>
        </w:rPr>
        <w:t xml:space="preserve"> </w:t>
      </w:r>
      <w:r w:rsidRPr="00606DD2">
        <w:rPr>
          <w:rFonts w:ascii="Times New Roman" w:hAnsi="Times New Roman" w:cs="Times New Roman"/>
          <w:sz w:val="28"/>
          <w:szCs w:val="28"/>
        </w:rPr>
        <w:t>кодекса Российской Федерации и приказа Минфина России</w:t>
      </w:r>
      <w:r w:rsidRPr="00606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3A">
        <w:rPr>
          <w:rFonts w:ascii="Times New Roman" w:hAnsi="Times New Roman" w:cs="Times New Roman"/>
          <w:sz w:val="28"/>
          <w:szCs w:val="28"/>
        </w:rPr>
        <w:t xml:space="preserve">от </w:t>
      </w:r>
      <w:r w:rsidRPr="009C2E11">
        <w:rPr>
          <w:rFonts w:ascii="Times New Roman" w:hAnsi="Times New Roman" w:cs="Times New Roman"/>
          <w:sz w:val="28"/>
          <w:szCs w:val="28"/>
        </w:rPr>
        <w:t>08.06.2018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№ 132н </w:t>
      </w:r>
      <w:r w:rsidR="003176E5">
        <w:rPr>
          <w:rFonts w:ascii="Cambria Math" w:hAnsi="Cambria Math" w:cs="Cambria Math"/>
          <w:sz w:val="28"/>
          <w:szCs w:val="28"/>
        </w:rPr>
        <w:t>«</w:t>
      </w:r>
      <w:r w:rsidRPr="009C2E11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классификации Российской Федерации, их структуре и принципах назначения</w:t>
      </w:r>
      <w:r w:rsidR="003176E5">
        <w:rPr>
          <w:rFonts w:ascii="Cambria Math" w:hAnsi="Cambria Math" w:cs="Cambria Math"/>
          <w:sz w:val="28"/>
          <w:szCs w:val="28"/>
        </w:rPr>
        <w:t>»</w:t>
      </w:r>
      <w:r w:rsidR="00B072AB">
        <w:rPr>
          <w:rFonts w:ascii="Cambria Math" w:hAnsi="Cambria Math" w:cs="Cambria Math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(далее - Приказ № 132н), положения которого применяются к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 w:rsidR="00B072AB">
        <w:rPr>
          <w:rFonts w:ascii="Times New Roman" w:hAnsi="Times New Roman" w:cs="Times New Roman"/>
          <w:sz w:val="28"/>
          <w:szCs w:val="28"/>
        </w:rPr>
        <w:t xml:space="preserve">  </w:t>
      </w:r>
      <w:r w:rsidRPr="009C2E1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начиная с бюджетов бюджетной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системы Российской Федерации на 2019 год.</w:t>
      </w:r>
    </w:p>
    <w:p w:rsidR="002A42CC" w:rsidRPr="009C2E11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Прогноз доходов бюджета сформирован с учётом прогноза 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2E11">
        <w:rPr>
          <w:rFonts w:ascii="Times New Roman" w:hAnsi="Times New Roman" w:cs="Times New Roman"/>
          <w:sz w:val="28"/>
          <w:szCs w:val="28"/>
        </w:rPr>
        <w:t>, в условиях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день внесения </w:t>
      </w:r>
      <w:r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 налогах и 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Федерации.</w:t>
      </w:r>
    </w:p>
    <w:p w:rsidR="002A42CC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составе материалов и документов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о бюджете </w:t>
      </w:r>
      <w:r w:rsidRPr="009C2E11">
        <w:rPr>
          <w:rFonts w:ascii="Times New Roman" w:hAnsi="Times New Roman" w:cs="Times New Roman"/>
          <w:sz w:val="28"/>
          <w:szCs w:val="28"/>
        </w:rPr>
        <w:t>представлен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2019 год и на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период 2020-2021 годов (далее - Реестр источников доходов). Статьёй 47.1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установлено, что реестры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9C2E11">
        <w:rPr>
          <w:rFonts w:ascii="Times New Roman" w:hAnsi="Times New Roman" w:cs="Times New Roman"/>
          <w:sz w:val="28"/>
          <w:szCs w:val="28"/>
        </w:rPr>
        <w:t>бюджетов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 ведутся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местной администрацией.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подготовки заключение установлено наличие Порядка формирования и ведения источников доходов районного бюджета,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07.08.2017 № 613.</w:t>
      </w:r>
    </w:p>
    <w:p w:rsidR="002A42CC" w:rsidRPr="009C2E11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6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(Приложени</w:t>
      </w:r>
      <w:r>
        <w:rPr>
          <w:rFonts w:ascii="Times New Roman" w:hAnsi="Times New Roman" w:cs="Times New Roman"/>
          <w:sz w:val="28"/>
          <w:szCs w:val="28"/>
        </w:rPr>
        <w:t xml:space="preserve">я 3-5 к проекту), </w:t>
      </w:r>
      <w:r w:rsidRPr="009C2E11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пункту 3.1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бюджетного процесса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2A42CC" w:rsidRPr="009C2E11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анализе Приложени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3-5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E11">
        <w:rPr>
          <w:rFonts w:ascii="Times New Roman" w:hAnsi="Times New Roman" w:cs="Times New Roman"/>
          <w:sz w:val="28"/>
          <w:szCs w:val="28"/>
        </w:rPr>
        <w:t>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2019 год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2A42CC" w:rsidRPr="00614D31" w:rsidRDefault="002A42CC" w:rsidP="002A42CC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3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14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D31">
        <w:rPr>
          <w:rFonts w:ascii="Times New Roman" w:hAnsi="Times New Roman" w:cs="Times New Roman"/>
          <w:b/>
          <w:i/>
          <w:sz w:val="28"/>
          <w:szCs w:val="28"/>
        </w:rPr>
        <w:t>В Приложении 3 к проекту Решения о бюджете:</w:t>
      </w:r>
    </w:p>
    <w:p w:rsidR="002A42CC" w:rsidRDefault="002A42CC" w:rsidP="002A42C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кодам классификации доходов </w:t>
      </w:r>
      <w:r w:rsidRPr="008473CD">
        <w:rPr>
          <w:rFonts w:ascii="Times New Roman" w:hAnsi="Times New Roman" w:cs="Times New Roman"/>
          <w:b/>
          <w:sz w:val="28"/>
          <w:szCs w:val="28"/>
        </w:rPr>
        <w:t>111 08050 05 0000 120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1FB6">
        <w:rPr>
          <w:rFonts w:ascii="Times New Roman" w:hAnsi="Times New Roman" w:cs="Times New Roman"/>
          <w:sz w:val="28"/>
          <w:szCs w:val="28"/>
        </w:rPr>
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C21FB6">
        <w:rPr>
          <w:rFonts w:ascii="Times New Roman" w:hAnsi="Times New Roman" w:cs="Times New Roman"/>
          <w:sz w:val="28"/>
          <w:szCs w:val="28"/>
        </w:rPr>
        <w:t xml:space="preserve"> казенных), в залог, в доверительное управление», </w:t>
      </w:r>
      <w:r w:rsidRPr="008473CD">
        <w:rPr>
          <w:rFonts w:ascii="Times New Roman" w:hAnsi="Times New Roman" w:cs="Times New Roman"/>
          <w:b/>
          <w:sz w:val="28"/>
          <w:szCs w:val="28"/>
        </w:rPr>
        <w:t>1 11 09045 05 0000 120</w:t>
      </w:r>
      <w:r w:rsidRPr="00C21FB6">
        <w:rPr>
          <w:rFonts w:ascii="Times New Roman" w:hAnsi="Times New Roman" w:cs="Times New Roman"/>
          <w:sz w:val="28"/>
          <w:szCs w:val="28"/>
        </w:rPr>
        <w:t xml:space="preserve"> «</w:t>
      </w:r>
      <w:r w:rsidRPr="00C21FB6">
        <w:rPr>
          <w:rFonts w:ascii="Times New Roman" w:hAnsi="Times New Roman" w:cs="Times New Roman"/>
          <w:iCs/>
          <w:sz w:val="28"/>
          <w:szCs w:val="28"/>
        </w:rPr>
        <w:t xml:space="preserve">Прочие поступления от использования  имущества, находящегося в  собственности муниципальных районов (за исключением имущества </w:t>
      </w:r>
      <w:r w:rsidRPr="00C21FB6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учреждений, а также имущества муниципальных унитарных предприятий, в том числе казенных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473CD">
        <w:rPr>
          <w:rFonts w:ascii="Times New Roman" w:hAnsi="Times New Roman" w:cs="Times New Roman"/>
          <w:b/>
          <w:sz w:val="28"/>
          <w:szCs w:val="28"/>
        </w:rPr>
        <w:t>1 14 01050 05 0000 410</w:t>
      </w:r>
      <w:r w:rsidRPr="008473CD">
        <w:rPr>
          <w:rFonts w:ascii="Times New Roman" w:hAnsi="Times New Roman" w:cs="Times New Roman"/>
          <w:sz w:val="28"/>
          <w:szCs w:val="28"/>
        </w:rPr>
        <w:t xml:space="preserve"> «</w:t>
      </w:r>
      <w:r w:rsidRPr="008473CD">
        <w:rPr>
          <w:rFonts w:ascii="Times New Roman" w:hAnsi="Times New Roman" w:cs="Times New Roman"/>
          <w:iCs/>
          <w:sz w:val="28"/>
          <w:szCs w:val="28"/>
        </w:rPr>
        <w:t xml:space="preserve">Доходы  от продажи  квартир, находящихся в собственности муниципальных районов», </w:t>
      </w:r>
      <w:r w:rsidRPr="008473CD">
        <w:rPr>
          <w:rFonts w:ascii="Times New Roman" w:hAnsi="Times New Roman" w:cs="Times New Roman"/>
          <w:b/>
          <w:sz w:val="28"/>
          <w:szCs w:val="28"/>
        </w:rPr>
        <w:t xml:space="preserve">1 14 02052 05 0000 410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3CD">
        <w:rPr>
          <w:rFonts w:ascii="Times New Roman" w:hAnsi="Times New Roman" w:cs="Times New Roman"/>
          <w:iCs/>
          <w:sz w:val="28"/>
          <w:szCs w:val="28"/>
        </w:rPr>
        <w:t xml:space="preserve">Доходы от реализации  имущества, находящегося в оперативном   управлении учреждений, находящихся   в ведении органов управления муниципальных районов (за исключением имущества </w:t>
      </w:r>
      <w:r w:rsidRPr="008473CD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учреждений) </w:t>
      </w:r>
      <w:r w:rsidRPr="008473CD">
        <w:rPr>
          <w:rFonts w:ascii="Times New Roman" w:hAnsi="Times New Roman" w:cs="Times New Roman"/>
          <w:iCs/>
          <w:sz w:val="28"/>
          <w:szCs w:val="28"/>
        </w:rPr>
        <w:t>в части реализации основных средств по указанному  имуществу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8473C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473CD">
        <w:rPr>
          <w:rFonts w:ascii="Times New Roman" w:hAnsi="Times New Roman" w:cs="Times New Roman"/>
          <w:b/>
          <w:sz w:val="28"/>
          <w:szCs w:val="28"/>
        </w:rPr>
        <w:t>1 14 02052 05 0000 440</w:t>
      </w:r>
      <w:r w:rsidRPr="0084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3CD">
        <w:rPr>
          <w:rFonts w:ascii="Times New Roman" w:hAnsi="Times New Roman" w:cs="Times New Roman"/>
          <w:iCs/>
          <w:sz w:val="28"/>
          <w:szCs w:val="28"/>
        </w:rPr>
        <w:t xml:space="preserve">Доходы от реализации 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</w:t>
      </w:r>
      <w:r w:rsidRPr="008473CD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учреждений) </w:t>
      </w:r>
      <w:r w:rsidRPr="008473CD">
        <w:rPr>
          <w:rFonts w:ascii="Times New Roman" w:hAnsi="Times New Roman" w:cs="Times New Roman"/>
          <w:iCs/>
          <w:sz w:val="28"/>
          <w:szCs w:val="28"/>
        </w:rPr>
        <w:t>в части реализации  материальных запасов по указанному  имуществу</w:t>
      </w:r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8473CD">
        <w:rPr>
          <w:rFonts w:ascii="Times New Roman" w:hAnsi="Times New Roman" w:cs="Times New Roman"/>
          <w:b/>
          <w:sz w:val="28"/>
          <w:szCs w:val="28"/>
        </w:rPr>
        <w:t>1 08 07174 01 1000 110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6A7">
        <w:rPr>
          <w:rFonts w:ascii="Times New Roman" w:hAnsi="Times New Roman" w:cs="Times New Roman"/>
          <w:sz w:val="28"/>
          <w:szCs w:val="28"/>
        </w:rPr>
        <w:t>«</w:t>
      </w:r>
      <w:r w:rsidRPr="009466A7">
        <w:rPr>
          <w:rFonts w:ascii="Times New Roman" w:hAnsi="Times New Roman" w:cs="Times New Roman"/>
          <w:iCs/>
          <w:sz w:val="28"/>
          <w:szCs w:val="28"/>
        </w:rPr>
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9C2E11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администратором доходов бюджета установлен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2A42CC" w:rsidRPr="003B2588" w:rsidRDefault="002A42CC" w:rsidP="002A42CC">
      <w:pPr>
        <w:pStyle w:val="ConsNonformat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Pr="003B2588">
        <w:rPr>
          <w:rFonts w:ascii="Times New Roman" w:hAnsi="Times New Roman" w:cs="Times New Roman"/>
          <w:i/>
          <w:sz w:val="28"/>
          <w:szCs w:val="28"/>
        </w:rPr>
        <w:t xml:space="preserve">Однако в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представленном </w:t>
      </w:r>
      <w:r w:rsidRPr="003B2588">
        <w:rPr>
          <w:rFonts w:ascii="Times New Roman" w:hAnsi="Times New Roman" w:cs="Times New Roman"/>
          <w:i/>
          <w:sz w:val="28"/>
          <w:szCs w:val="28"/>
        </w:rPr>
        <w:t xml:space="preserve">Реестре источников доходов бюджета </w:t>
      </w:r>
      <w:proofErr w:type="spellStart"/>
      <w:r w:rsidRPr="003B2588">
        <w:rPr>
          <w:rFonts w:ascii="Times New Roman" w:hAnsi="Times New Roman" w:cs="Times New Roman"/>
          <w:i/>
          <w:sz w:val="28"/>
          <w:szCs w:val="28"/>
        </w:rPr>
        <w:t>Почепского</w:t>
      </w:r>
      <w:proofErr w:type="spellEnd"/>
      <w:r w:rsidRPr="003B2588">
        <w:rPr>
          <w:rFonts w:ascii="Times New Roman" w:hAnsi="Times New Roman" w:cs="Times New Roman"/>
          <w:i/>
          <w:sz w:val="28"/>
          <w:szCs w:val="28"/>
        </w:rPr>
        <w:t xml:space="preserve"> района на 2019 год и на плановый период 2020 и 2021 годов указанные доходные источники не закреплены.</w:t>
      </w:r>
    </w:p>
    <w:p w:rsidR="002A42CC" w:rsidRPr="00614D31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31">
        <w:rPr>
          <w:rFonts w:ascii="Times New Roman" w:hAnsi="Times New Roman" w:cs="Times New Roman"/>
          <w:b/>
          <w:sz w:val="28"/>
          <w:szCs w:val="28"/>
        </w:rPr>
        <w:t xml:space="preserve">В реестре источников доходов бюджета </w:t>
      </w:r>
      <w:proofErr w:type="spellStart"/>
      <w:r w:rsidRPr="00614D31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Pr="00614D31">
        <w:rPr>
          <w:rFonts w:ascii="Times New Roman" w:hAnsi="Times New Roman" w:cs="Times New Roman"/>
          <w:b/>
          <w:sz w:val="28"/>
          <w:szCs w:val="28"/>
        </w:rPr>
        <w:t xml:space="preserve"> района на 2019 год и на плановый период 2020 и 2021 годов:</w:t>
      </w:r>
    </w:p>
    <w:p w:rsidR="002A42CC" w:rsidRDefault="002A42CC" w:rsidP="002A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07">
        <w:rPr>
          <w:rFonts w:ascii="Times New Roman" w:hAnsi="Times New Roman" w:cs="Times New Roman"/>
          <w:sz w:val="28"/>
          <w:szCs w:val="28"/>
        </w:rPr>
        <w:t xml:space="preserve"> по код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16807">
        <w:rPr>
          <w:rFonts w:ascii="Times New Roman" w:hAnsi="Times New Roman" w:cs="Times New Roman"/>
          <w:sz w:val="28"/>
          <w:szCs w:val="28"/>
        </w:rPr>
        <w:t xml:space="preserve"> классификации доходов </w:t>
      </w:r>
      <w:r w:rsidRPr="00116807">
        <w:rPr>
          <w:rFonts w:ascii="Times New Roman" w:hAnsi="Times New Roman" w:cs="Times New Roman"/>
          <w:b/>
          <w:sz w:val="28"/>
          <w:szCs w:val="28"/>
        </w:rPr>
        <w:t>2 02 20077 05 0000 151</w:t>
      </w:r>
      <w:r w:rsidRPr="00116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807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районов на </w:t>
      </w:r>
      <w:proofErr w:type="spellStart"/>
      <w:r w:rsidRPr="0011680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16807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16807">
        <w:rPr>
          <w:rFonts w:ascii="Times New Roman" w:hAnsi="Times New Roman" w:cs="Times New Roman"/>
          <w:b/>
          <w:sz w:val="28"/>
          <w:szCs w:val="28"/>
        </w:rPr>
        <w:t>2 02 35118 05 0000 151</w:t>
      </w:r>
      <w:r w:rsidRPr="00116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807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807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бюджета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0D9B">
        <w:rPr>
          <w:rFonts w:ascii="Times New Roman" w:hAnsi="Times New Roman" w:cs="Times New Roman"/>
          <w:sz w:val="28"/>
          <w:szCs w:val="28"/>
        </w:rPr>
        <w:t xml:space="preserve"> (код администратора 906)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2CC" w:rsidRPr="00E56316" w:rsidRDefault="002A42CC" w:rsidP="002A42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16">
        <w:rPr>
          <w:rFonts w:ascii="Times New Roman" w:hAnsi="Times New Roman" w:cs="Times New Roman"/>
          <w:i/>
          <w:sz w:val="28"/>
          <w:szCs w:val="28"/>
        </w:rPr>
        <w:t xml:space="preserve">При этом в Приложении 3 к проекту Решения о бюджете вышеуказанный доходный источник закреплён за Администрацией </w:t>
      </w:r>
      <w:proofErr w:type="spellStart"/>
      <w:r w:rsidRPr="00E56316">
        <w:rPr>
          <w:rFonts w:ascii="Times New Roman" w:hAnsi="Times New Roman" w:cs="Times New Roman"/>
          <w:i/>
          <w:sz w:val="28"/>
          <w:szCs w:val="28"/>
        </w:rPr>
        <w:t>Почепского</w:t>
      </w:r>
      <w:proofErr w:type="spellEnd"/>
      <w:r w:rsidRPr="00E56316">
        <w:rPr>
          <w:rFonts w:ascii="Times New Roman" w:hAnsi="Times New Roman" w:cs="Times New Roman"/>
          <w:i/>
          <w:sz w:val="28"/>
          <w:szCs w:val="28"/>
        </w:rPr>
        <w:t xml:space="preserve"> района (код администратора 927).</w:t>
      </w:r>
    </w:p>
    <w:p w:rsidR="002A42CC" w:rsidRDefault="002A42CC" w:rsidP="002A42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Отделом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61605">
        <w:rPr>
          <w:rFonts w:ascii="Times New Roman" w:hAnsi="Times New Roman" w:cs="Times New Roman"/>
          <w:sz w:val="28"/>
          <w:szCs w:val="28"/>
        </w:rPr>
        <w:t xml:space="preserve"> (код администратора 903)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закреплён код классификации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16">
        <w:rPr>
          <w:rFonts w:ascii="Times New Roman" w:hAnsi="Times New Roman" w:cs="Times New Roman"/>
          <w:b/>
          <w:sz w:val="28"/>
          <w:szCs w:val="28"/>
        </w:rPr>
        <w:lastRenderedPageBreak/>
        <w:t>2 02 30029 05 0000 151</w:t>
      </w:r>
      <w:r w:rsidRPr="00E5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316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6316">
        <w:rPr>
          <w:rFonts w:ascii="Times New Roman" w:hAnsi="Times New Roman" w:cs="Times New Roman"/>
          <w:sz w:val="28"/>
          <w:szCs w:val="28"/>
        </w:rPr>
        <w:t xml:space="preserve">, за отделом культуры администрации </w:t>
      </w:r>
      <w:proofErr w:type="spellStart"/>
      <w:r w:rsidRPr="00E56316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E563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1605">
        <w:rPr>
          <w:rFonts w:ascii="Times New Roman" w:hAnsi="Times New Roman" w:cs="Times New Roman"/>
          <w:sz w:val="28"/>
          <w:szCs w:val="28"/>
        </w:rPr>
        <w:t xml:space="preserve"> (код администратора 926)</w:t>
      </w:r>
      <w:r w:rsidRPr="00E56316">
        <w:rPr>
          <w:rFonts w:ascii="Times New Roman" w:hAnsi="Times New Roman" w:cs="Times New Roman"/>
          <w:sz w:val="28"/>
          <w:szCs w:val="28"/>
        </w:rPr>
        <w:t xml:space="preserve">  закреплен код доходов </w:t>
      </w:r>
      <w:r w:rsidRPr="00E56316">
        <w:rPr>
          <w:rFonts w:ascii="Times New Roman" w:hAnsi="Times New Roman" w:cs="Times New Roman"/>
          <w:b/>
          <w:sz w:val="28"/>
          <w:szCs w:val="28"/>
        </w:rPr>
        <w:t>2 02 25558 05 0000 151</w:t>
      </w:r>
      <w:r w:rsidRPr="00E5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316">
        <w:rPr>
          <w:rFonts w:ascii="Times New Roman" w:hAnsi="Times New Roman" w:cs="Times New Roman"/>
          <w:sz w:val="28"/>
          <w:szCs w:val="28"/>
        </w:rPr>
        <w:t>Субсидии бюджетам муниципальных районов на обеспечение развития и укрепления материально-технической базы муниципальных домов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16">
        <w:rPr>
          <w:rFonts w:ascii="Times New Roman" w:hAnsi="Times New Roman" w:cs="Times New Roman"/>
          <w:sz w:val="28"/>
          <w:szCs w:val="28"/>
        </w:rPr>
        <w:t>поддержку творческой деятельности муниципальных театров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6316">
        <w:rPr>
          <w:rFonts w:ascii="Times New Roman" w:hAnsi="Times New Roman" w:cs="Times New Roman"/>
          <w:sz w:val="28"/>
          <w:szCs w:val="28"/>
        </w:rPr>
        <w:t xml:space="preserve">, </w:t>
      </w:r>
      <w:r w:rsidRPr="00E56316">
        <w:rPr>
          <w:rFonts w:ascii="Times New Roman" w:hAnsi="Times New Roman" w:cs="Times New Roman"/>
          <w:i/>
          <w:sz w:val="28"/>
          <w:szCs w:val="28"/>
        </w:rPr>
        <w:t xml:space="preserve">которые отсутствуют в реестре источников доходов бюджета </w:t>
      </w:r>
      <w:proofErr w:type="spellStart"/>
      <w:r w:rsidRPr="00E56316">
        <w:rPr>
          <w:rFonts w:ascii="Times New Roman" w:hAnsi="Times New Roman" w:cs="Times New Roman"/>
          <w:i/>
          <w:sz w:val="28"/>
          <w:szCs w:val="28"/>
        </w:rPr>
        <w:t>Почепского</w:t>
      </w:r>
      <w:proofErr w:type="spellEnd"/>
      <w:r w:rsidRPr="00E56316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на 2019 год и на плановый период 2020 и 2021 годов. </w:t>
      </w:r>
    </w:p>
    <w:p w:rsidR="009C2E11" w:rsidRPr="00B61605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05">
        <w:rPr>
          <w:rFonts w:ascii="Times New Roman" w:hAnsi="Times New Roman" w:cs="Times New Roman"/>
          <w:sz w:val="28"/>
          <w:szCs w:val="28"/>
        </w:rPr>
        <w:t xml:space="preserve">Проверка и анализ доходов, отражённых в </w:t>
      </w:r>
      <w:r w:rsidR="00A532BB" w:rsidRPr="00B61605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B61605">
        <w:rPr>
          <w:rFonts w:ascii="Times New Roman" w:hAnsi="Times New Roman" w:cs="Times New Roman"/>
          <w:sz w:val="28"/>
          <w:szCs w:val="28"/>
        </w:rPr>
        <w:t>, показали, что</w:t>
      </w:r>
      <w:r w:rsidR="00B072AB" w:rsidRPr="00B61605">
        <w:rPr>
          <w:rFonts w:ascii="Times New Roman" w:hAnsi="Times New Roman" w:cs="Times New Roman"/>
          <w:sz w:val="28"/>
          <w:szCs w:val="28"/>
        </w:rPr>
        <w:t xml:space="preserve"> </w:t>
      </w:r>
      <w:r w:rsidRPr="00B61605">
        <w:rPr>
          <w:rFonts w:ascii="Times New Roman" w:hAnsi="Times New Roman" w:cs="Times New Roman"/>
          <w:sz w:val="28"/>
          <w:szCs w:val="28"/>
        </w:rPr>
        <w:t xml:space="preserve">при прогнозировании отдельных видов доходов, по мнению КСП </w:t>
      </w:r>
      <w:proofErr w:type="spellStart"/>
      <w:r w:rsidR="003176E5" w:rsidRPr="00B6160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3176E5" w:rsidRPr="00B616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61605">
        <w:rPr>
          <w:rFonts w:ascii="Times New Roman" w:hAnsi="Times New Roman" w:cs="Times New Roman"/>
          <w:sz w:val="28"/>
          <w:szCs w:val="28"/>
        </w:rPr>
        <w:t>, не обеспечена реалистичность расчётов.</w:t>
      </w:r>
    </w:p>
    <w:p w:rsidR="00F32E22" w:rsidRDefault="003D46E6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о коду классификации доходов 1 </w:t>
      </w:r>
      <w:r w:rsidR="006776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77620">
        <w:rPr>
          <w:rFonts w:ascii="Times New Roman" w:hAnsi="Times New Roman" w:cs="Times New Roman"/>
          <w:sz w:val="28"/>
          <w:szCs w:val="28"/>
        </w:rPr>
        <w:t>050</w:t>
      </w:r>
      <w:r>
        <w:rPr>
          <w:rFonts w:ascii="Times New Roman" w:hAnsi="Times New Roman" w:cs="Times New Roman"/>
          <w:sz w:val="28"/>
          <w:szCs w:val="28"/>
        </w:rPr>
        <w:t>50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ED75EA">
        <w:rPr>
          <w:rFonts w:ascii="Times New Roman" w:hAnsi="Times New Roman" w:cs="Times New Roman"/>
          <w:sz w:val="28"/>
          <w:szCs w:val="28"/>
        </w:rPr>
        <w:t>05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0000 </w:t>
      </w:r>
      <w:r>
        <w:rPr>
          <w:rFonts w:ascii="Times New Roman" w:hAnsi="Times New Roman" w:cs="Times New Roman"/>
          <w:sz w:val="28"/>
          <w:szCs w:val="28"/>
        </w:rPr>
        <w:t>180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77620">
        <w:rPr>
          <w:rFonts w:ascii="Cambria Math" w:hAnsi="Cambria Math" w:cs="Cambria Math"/>
          <w:sz w:val="28"/>
          <w:szCs w:val="28"/>
        </w:rPr>
        <w:t>«</w:t>
      </w:r>
      <w:r w:rsidRPr="003D46E6">
        <w:rPr>
          <w:rFonts w:ascii="Times New Roman" w:hAnsi="Times New Roman" w:cs="Times New Roman"/>
          <w:sz w:val="28"/>
          <w:szCs w:val="28"/>
        </w:rPr>
        <w:t>Прочие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доходы бюджетов муниципальных районов» 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реестре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источников доходов бюджета (главный администратор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ED75EA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ED75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D75EA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ED75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2E11" w:rsidRPr="009C2E11">
        <w:rPr>
          <w:rFonts w:ascii="Times New Roman" w:hAnsi="Times New Roman" w:cs="Times New Roman"/>
          <w:sz w:val="28"/>
          <w:szCs w:val="28"/>
        </w:rPr>
        <w:t>) на 2019 год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и на плановый период 2020 и 2021 годов </w:t>
      </w:r>
      <w:r>
        <w:rPr>
          <w:rFonts w:ascii="Times New Roman" w:hAnsi="Times New Roman" w:cs="Times New Roman"/>
          <w:sz w:val="28"/>
          <w:szCs w:val="28"/>
        </w:rPr>
        <w:t>поступления не запланированы.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Однако в течение 2018 года утверждённые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бюджетные назначения по вышеуказанному доходу </w:t>
      </w:r>
      <w:r>
        <w:rPr>
          <w:rFonts w:ascii="Times New Roman" w:hAnsi="Times New Roman" w:cs="Times New Roman"/>
          <w:sz w:val="28"/>
          <w:szCs w:val="28"/>
        </w:rPr>
        <w:t>составили 180,0 тыс. рублей</w:t>
      </w:r>
      <w:r w:rsidR="009C2E11" w:rsidRPr="009C2E11">
        <w:rPr>
          <w:rFonts w:ascii="Times New Roman" w:hAnsi="Times New Roman" w:cs="Times New Roman"/>
          <w:sz w:val="28"/>
          <w:szCs w:val="28"/>
        </w:rPr>
        <w:t>. При этом за 9 месяцев 2018 года поступило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179,6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22" w:rsidRDefault="00F32E2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источником поступления указанного вида доходов </w:t>
      </w:r>
      <w:r w:rsidRPr="00F32E2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32E22">
        <w:rPr>
          <w:rFonts w:ascii="Times New Roman" w:hAnsi="Times New Roman" w:cs="Times New Roman"/>
          <w:sz w:val="28"/>
          <w:szCs w:val="28"/>
          <w:shd w:val="clear" w:color="auto" w:fill="FFFFFF"/>
        </w:rPr>
        <w:t>плат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32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договорам на установку и эксплуатацию рекламных конструкций, расположенных на земельных участках, государственная собственно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сть на которые не разграничена и, принимая во внимание наличие заключенных договоров сроком на 5 лет с условием ежегодной платы, есть основания считать планирование по указанному доходному источнику необъективным.</w:t>
      </w:r>
    </w:p>
    <w:p w:rsidR="002A42CC" w:rsidRDefault="00F32E2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проекта бюджет</w:t>
      </w:r>
      <w:r w:rsidR="002A42CC">
        <w:rPr>
          <w:rFonts w:ascii="Times New Roman" w:hAnsi="Times New Roman" w:cs="Times New Roman"/>
          <w:sz w:val="28"/>
          <w:szCs w:val="28"/>
        </w:rPr>
        <w:t>а</w:t>
      </w:r>
      <w:r w:rsidR="009C2E11" w:rsidRPr="009C2E11">
        <w:rPr>
          <w:rFonts w:ascii="Times New Roman" w:hAnsi="Times New Roman" w:cs="Times New Roman"/>
          <w:sz w:val="28"/>
          <w:szCs w:val="28"/>
        </w:rPr>
        <w:t>, а также информации о прогнозе поступлений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доходов в консолидированный бюджет </w:t>
      </w:r>
      <w:proofErr w:type="spellStart"/>
      <w:r w:rsidR="00ED75EA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ED75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и в бюджет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5EA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ED75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2E11" w:rsidRPr="009C2E11">
        <w:rPr>
          <w:rFonts w:ascii="Times New Roman" w:hAnsi="Times New Roman" w:cs="Times New Roman"/>
          <w:sz w:val="28"/>
          <w:szCs w:val="28"/>
        </w:rPr>
        <w:t>, содер</w:t>
      </w:r>
      <w:r>
        <w:rPr>
          <w:rFonts w:ascii="Times New Roman" w:hAnsi="Times New Roman" w:cs="Times New Roman"/>
          <w:sz w:val="28"/>
          <w:szCs w:val="28"/>
        </w:rPr>
        <w:t>жащейся в пояснительной записке</w:t>
      </w:r>
      <w:r w:rsidR="009C2E11" w:rsidRPr="009C2E11">
        <w:rPr>
          <w:rFonts w:ascii="Times New Roman" w:hAnsi="Times New Roman" w:cs="Times New Roman"/>
          <w:sz w:val="28"/>
          <w:szCs w:val="28"/>
        </w:rPr>
        <w:t>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показал, что доходы, отражённые в </w:t>
      </w:r>
      <w:r w:rsidR="00413C84">
        <w:rPr>
          <w:rFonts w:ascii="Times New Roman" w:hAnsi="Times New Roman" w:cs="Times New Roman"/>
          <w:sz w:val="28"/>
          <w:szCs w:val="28"/>
        </w:rPr>
        <w:t>проекте бюджет</w:t>
      </w:r>
      <w:r w:rsidR="002A42CC">
        <w:rPr>
          <w:rFonts w:ascii="Times New Roman" w:hAnsi="Times New Roman" w:cs="Times New Roman"/>
          <w:sz w:val="28"/>
          <w:szCs w:val="28"/>
        </w:rPr>
        <w:t>а</w:t>
      </w:r>
      <w:r w:rsidR="009C2E11" w:rsidRPr="009C2E11">
        <w:rPr>
          <w:rFonts w:ascii="Times New Roman" w:hAnsi="Times New Roman" w:cs="Times New Roman"/>
          <w:sz w:val="28"/>
          <w:szCs w:val="28"/>
        </w:rPr>
        <w:t>, определены в соответствии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нормативами зачисления в бюджет налоговых и неналоговых доходов,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установленными статьями </w:t>
      </w:r>
      <w:r w:rsidR="00ED75EA">
        <w:rPr>
          <w:rFonts w:ascii="Times New Roman" w:hAnsi="Times New Roman" w:cs="Times New Roman"/>
          <w:sz w:val="28"/>
          <w:szCs w:val="28"/>
        </w:rPr>
        <w:t>61.1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и </w:t>
      </w:r>
      <w:r w:rsidR="00ED75EA">
        <w:rPr>
          <w:rFonts w:ascii="Times New Roman" w:hAnsi="Times New Roman" w:cs="Times New Roman"/>
          <w:sz w:val="28"/>
          <w:szCs w:val="28"/>
        </w:rPr>
        <w:t>62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93E24" w:rsidRDefault="006031DF" w:rsidP="0060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результатам анализа оценки ожидаемого исполнения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установлено, что в целом по доходам ожидается </w:t>
      </w:r>
      <w:r>
        <w:rPr>
          <w:rFonts w:ascii="Times New Roman" w:hAnsi="Times New Roman" w:cs="Times New Roman"/>
          <w:sz w:val="28"/>
          <w:szCs w:val="28"/>
        </w:rPr>
        <w:t xml:space="preserve">превышение уровня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утверждённого плана с учётом принятых изменений на 2018 год в объёме </w:t>
      </w:r>
      <w:r>
        <w:rPr>
          <w:rFonts w:ascii="Times New Roman" w:hAnsi="Times New Roman" w:cs="Times New Roman"/>
          <w:sz w:val="28"/>
          <w:szCs w:val="28"/>
        </w:rPr>
        <w:t xml:space="preserve">13 700,0 </w:t>
      </w:r>
      <w:r w:rsidRPr="009C2E1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031DF" w:rsidRPr="009C2E11" w:rsidRDefault="006031DF" w:rsidP="0060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ожидаемое исполнение по налоговым доходам составит </w:t>
      </w:r>
      <w:r w:rsidR="00D44A3E">
        <w:rPr>
          <w:rFonts w:ascii="Times New Roman" w:hAnsi="Times New Roman" w:cs="Times New Roman"/>
          <w:sz w:val="28"/>
          <w:szCs w:val="28"/>
        </w:rPr>
        <w:t>112,7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плана с учётом принятых изменений на 2018 год, неналоговым доходам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A0F42">
        <w:rPr>
          <w:rFonts w:ascii="Times New Roman" w:hAnsi="Times New Roman" w:cs="Times New Roman"/>
          <w:sz w:val="28"/>
          <w:szCs w:val="28"/>
        </w:rPr>
        <w:t>91,1 процент,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безвозмездным поступлениям - 100,0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и неналоговых доходов более </w:t>
      </w:r>
      <w:r w:rsidR="00A06534">
        <w:rPr>
          <w:rFonts w:ascii="Times New Roman" w:hAnsi="Times New Roman" w:cs="Times New Roman"/>
          <w:sz w:val="28"/>
          <w:szCs w:val="28"/>
        </w:rPr>
        <w:t>75,0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06534">
        <w:rPr>
          <w:rFonts w:ascii="Times New Roman" w:hAnsi="Times New Roman" w:cs="Times New Roman"/>
          <w:sz w:val="28"/>
          <w:szCs w:val="28"/>
        </w:rPr>
        <w:t>е</w:t>
      </w:r>
      <w:r w:rsidRPr="009C2E11">
        <w:rPr>
          <w:rFonts w:ascii="Times New Roman" w:hAnsi="Times New Roman" w:cs="Times New Roman"/>
          <w:sz w:val="28"/>
          <w:szCs w:val="28"/>
        </w:rPr>
        <w:t>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A06534">
        <w:rPr>
          <w:rFonts w:ascii="Times New Roman" w:hAnsi="Times New Roman" w:cs="Times New Roman"/>
          <w:sz w:val="28"/>
          <w:szCs w:val="28"/>
        </w:rPr>
        <w:t>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сравнению с ожидаемыми поступлениями 2018 года поступления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налога на </w:t>
      </w:r>
      <w:r w:rsidR="00A06534">
        <w:rPr>
          <w:rFonts w:ascii="Times New Roman" w:hAnsi="Times New Roman" w:cs="Times New Roman"/>
          <w:sz w:val="28"/>
          <w:szCs w:val="28"/>
        </w:rPr>
        <w:t>доходы физических лиц в 2019 году снизятся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A06534">
        <w:rPr>
          <w:rFonts w:ascii="Times New Roman" w:hAnsi="Times New Roman" w:cs="Times New Roman"/>
          <w:sz w:val="28"/>
          <w:szCs w:val="28"/>
        </w:rPr>
        <w:t>15,0 процентов,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A06534">
        <w:rPr>
          <w:rFonts w:ascii="Times New Roman" w:hAnsi="Times New Roman" w:cs="Times New Roman"/>
          <w:sz w:val="28"/>
          <w:szCs w:val="28"/>
        </w:rPr>
        <w:t xml:space="preserve"> 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- на </w:t>
      </w:r>
      <w:r w:rsidR="00A06534">
        <w:rPr>
          <w:rFonts w:ascii="Times New Roman" w:hAnsi="Times New Roman" w:cs="Times New Roman"/>
          <w:sz w:val="28"/>
          <w:szCs w:val="28"/>
        </w:rPr>
        <w:t>4,7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прогнозу 2019 года, в 2021 году </w:t>
      </w:r>
      <w:r w:rsidR="00A06534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A06534">
        <w:rPr>
          <w:rFonts w:ascii="Times New Roman" w:hAnsi="Times New Roman" w:cs="Times New Roman"/>
          <w:sz w:val="28"/>
          <w:szCs w:val="28"/>
        </w:rPr>
        <w:t>6,0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прогнозу 2020 года.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3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6031DF" w:rsidRPr="00D77036">
        <w:rPr>
          <w:rFonts w:ascii="Times New Roman" w:hAnsi="Times New Roman" w:cs="Times New Roman"/>
          <w:sz w:val="28"/>
          <w:szCs w:val="28"/>
        </w:rPr>
        <w:t>динамика</w:t>
      </w:r>
      <w:r w:rsidRPr="00D77036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 xml:space="preserve">(2019 год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>85,0 процентов,</w:t>
      </w:r>
      <w:r w:rsidRPr="00D77036">
        <w:rPr>
          <w:rFonts w:ascii="Times New Roman" w:hAnsi="Times New Roman" w:cs="Times New Roman"/>
          <w:sz w:val="28"/>
          <w:szCs w:val="28"/>
        </w:rPr>
        <w:t xml:space="preserve"> 2020 год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>104,7 процентов</w:t>
      </w:r>
      <w:r w:rsidRPr="00D77036">
        <w:rPr>
          <w:rFonts w:ascii="Times New Roman" w:hAnsi="Times New Roman" w:cs="Times New Roman"/>
          <w:sz w:val="28"/>
          <w:szCs w:val="28"/>
        </w:rPr>
        <w:t xml:space="preserve">, 2021 год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>106,</w:t>
      </w:r>
      <w:r w:rsidR="00381B4C">
        <w:rPr>
          <w:rFonts w:ascii="Times New Roman" w:hAnsi="Times New Roman" w:cs="Times New Roman"/>
          <w:sz w:val="28"/>
          <w:szCs w:val="28"/>
        </w:rPr>
        <w:t>0</w:t>
      </w:r>
      <w:r w:rsidR="00D7703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1B4C">
        <w:rPr>
          <w:rFonts w:ascii="Times New Roman" w:hAnsi="Times New Roman" w:cs="Times New Roman"/>
          <w:sz w:val="28"/>
          <w:szCs w:val="28"/>
        </w:rPr>
        <w:t>ов</w:t>
      </w:r>
      <w:r w:rsidR="00D77036">
        <w:rPr>
          <w:rFonts w:ascii="Times New Roman" w:hAnsi="Times New Roman" w:cs="Times New Roman"/>
          <w:sz w:val="28"/>
          <w:szCs w:val="28"/>
        </w:rPr>
        <w:t>)</w:t>
      </w:r>
      <w:r w:rsidRPr="00D77036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>соответствует темпам роста фонда заработной платы, предусмотренным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 xml:space="preserve">прогнозом социально-экономического развития </w:t>
      </w:r>
      <w:proofErr w:type="spellStart"/>
      <w:r w:rsidR="006031DF" w:rsidRPr="00D77036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6031DF" w:rsidRPr="00D770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036">
        <w:rPr>
          <w:rFonts w:ascii="Times New Roman" w:hAnsi="Times New Roman" w:cs="Times New Roman"/>
          <w:sz w:val="28"/>
          <w:szCs w:val="28"/>
        </w:rPr>
        <w:t xml:space="preserve"> (в 2019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 xml:space="preserve">году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>86,0 процентов</w:t>
      </w:r>
      <w:r w:rsidRPr="00D77036">
        <w:rPr>
          <w:rFonts w:ascii="Times New Roman" w:hAnsi="Times New Roman" w:cs="Times New Roman"/>
          <w:sz w:val="28"/>
          <w:szCs w:val="28"/>
        </w:rPr>
        <w:t xml:space="preserve"> к оценке 2018 года, в 2020 году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>105,0 процентов</w:t>
      </w:r>
      <w:r w:rsidRPr="00D77036">
        <w:rPr>
          <w:rFonts w:ascii="Times New Roman" w:hAnsi="Times New Roman" w:cs="Times New Roman"/>
          <w:sz w:val="28"/>
          <w:szCs w:val="28"/>
        </w:rPr>
        <w:t xml:space="preserve"> к прогнозу 2019 года, в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>106,0 процентов</w:t>
      </w:r>
      <w:r w:rsidRPr="00D77036">
        <w:rPr>
          <w:rFonts w:ascii="Times New Roman" w:hAnsi="Times New Roman" w:cs="Times New Roman"/>
          <w:sz w:val="28"/>
          <w:szCs w:val="28"/>
        </w:rPr>
        <w:t xml:space="preserve"> к прогнозу 2020 года).</w:t>
      </w:r>
    </w:p>
    <w:p w:rsidR="00381B4C" w:rsidRDefault="003A0F4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прогнозируется увеличение в 2019 году поступлений по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сравнению с ожидаемым поступлением в 2018 году по налогам на товары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(работы, услуги), реализуемые на территории Российской Федерации, на </w:t>
      </w:r>
      <w:r>
        <w:rPr>
          <w:rFonts w:ascii="Times New Roman" w:hAnsi="Times New Roman" w:cs="Times New Roman"/>
          <w:sz w:val="28"/>
          <w:szCs w:val="28"/>
        </w:rPr>
        <w:t>15,6 процентов,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в 2020 году - на </w:t>
      </w:r>
      <w:r>
        <w:rPr>
          <w:rFonts w:ascii="Times New Roman" w:hAnsi="Times New Roman" w:cs="Times New Roman"/>
          <w:sz w:val="28"/>
          <w:szCs w:val="28"/>
        </w:rPr>
        <w:t>21,7 процент,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2021 году - на </w:t>
      </w:r>
      <w:r>
        <w:rPr>
          <w:rFonts w:ascii="Times New Roman" w:hAnsi="Times New Roman" w:cs="Times New Roman"/>
          <w:sz w:val="28"/>
          <w:szCs w:val="28"/>
        </w:rPr>
        <w:t>21,0 процент.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Рост поступлений указанных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связан с индексацией налоговых ставок по подакцизным товарам </w:t>
      </w:r>
      <w:r w:rsidR="00E060D4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9C2E11">
        <w:rPr>
          <w:rFonts w:ascii="Times New Roman" w:hAnsi="Times New Roman" w:cs="Times New Roman"/>
          <w:sz w:val="28"/>
          <w:szCs w:val="28"/>
        </w:rPr>
        <w:t>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03.08.2018 № 301-ФЗ </w:t>
      </w:r>
      <w:r w:rsidR="003A0F42">
        <w:rPr>
          <w:rFonts w:ascii="Cambria Math" w:hAnsi="Cambria Math" w:cs="Cambria Math"/>
          <w:sz w:val="28"/>
          <w:szCs w:val="28"/>
        </w:rPr>
        <w:t>«</w:t>
      </w:r>
      <w:r w:rsidRPr="009C2E11">
        <w:rPr>
          <w:rFonts w:ascii="Times New Roman" w:hAnsi="Times New Roman" w:cs="Times New Roman"/>
          <w:sz w:val="28"/>
          <w:szCs w:val="28"/>
        </w:rPr>
        <w:t>О внесении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изменений в часть вторую Налогового кодекса Российской Федерации</w:t>
      </w:r>
      <w:r w:rsidR="003A0F42"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>, ростом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налоговой базы, ростом в 2019 году норматива зачисления в </w:t>
      </w:r>
      <w:r w:rsidR="003A0F42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акцизов на нефтепродукты с </w:t>
      </w:r>
      <w:r w:rsidR="003A0F42">
        <w:rPr>
          <w:rFonts w:ascii="Times New Roman" w:hAnsi="Times New Roman" w:cs="Times New Roman"/>
          <w:sz w:val="28"/>
          <w:szCs w:val="28"/>
        </w:rPr>
        <w:t>0,1267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до </w:t>
      </w:r>
      <w:r w:rsidR="003A0F42">
        <w:rPr>
          <w:rFonts w:ascii="Times New Roman" w:hAnsi="Times New Roman" w:cs="Times New Roman"/>
          <w:sz w:val="28"/>
          <w:szCs w:val="28"/>
        </w:rPr>
        <w:t>0,1388 процентов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0D9B">
        <w:rPr>
          <w:rFonts w:ascii="Times New Roman" w:hAnsi="Times New Roman" w:cs="Times New Roman"/>
          <w:sz w:val="28"/>
          <w:szCs w:val="28"/>
        </w:rPr>
        <w:t>изменением</w:t>
      </w:r>
      <w:r w:rsidR="00E060D4">
        <w:rPr>
          <w:rFonts w:ascii="Times New Roman" w:hAnsi="Times New Roman" w:cs="Times New Roman"/>
          <w:sz w:val="28"/>
          <w:szCs w:val="28"/>
        </w:rPr>
        <w:t xml:space="preserve"> законодательства Брянской области.</w:t>
      </w:r>
    </w:p>
    <w:p w:rsidR="00381B4C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В 2019 году запланировано поступление налогов на совокупный доход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942942">
        <w:rPr>
          <w:rFonts w:ascii="Times New Roman" w:hAnsi="Times New Roman" w:cs="Times New Roman"/>
          <w:sz w:val="28"/>
          <w:szCs w:val="28"/>
        </w:rPr>
        <w:t>15 611,0</w:t>
      </w:r>
      <w:r w:rsidRPr="009C2E11">
        <w:rPr>
          <w:rFonts w:ascii="Times New Roman" w:hAnsi="Times New Roman" w:cs="Times New Roman"/>
          <w:sz w:val="28"/>
          <w:szCs w:val="28"/>
        </w:rPr>
        <w:t xml:space="preserve"> тыс. рублей (рост к ожидаемым поступлениям 2018 года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42942">
        <w:rPr>
          <w:rFonts w:ascii="Times New Roman" w:hAnsi="Times New Roman" w:cs="Times New Roman"/>
          <w:sz w:val="28"/>
          <w:szCs w:val="28"/>
        </w:rPr>
        <w:t>106,1 процент,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942942">
        <w:rPr>
          <w:rFonts w:ascii="Times New Roman" w:hAnsi="Times New Roman" w:cs="Times New Roman"/>
          <w:sz w:val="28"/>
          <w:szCs w:val="28"/>
        </w:rPr>
        <w:t>–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942942">
        <w:rPr>
          <w:rFonts w:ascii="Times New Roman" w:hAnsi="Times New Roman" w:cs="Times New Roman"/>
          <w:sz w:val="28"/>
          <w:szCs w:val="28"/>
        </w:rPr>
        <w:t>15 781,0</w:t>
      </w:r>
      <w:r w:rsidRPr="009C2E1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42942">
        <w:rPr>
          <w:rFonts w:ascii="Times New Roman" w:hAnsi="Times New Roman" w:cs="Times New Roman"/>
          <w:sz w:val="28"/>
          <w:szCs w:val="28"/>
        </w:rPr>
        <w:t>101,0 процент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прогноза 2019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года), в 2021 году </w:t>
      </w:r>
      <w:r w:rsidR="00942942">
        <w:rPr>
          <w:rFonts w:ascii="Times New Roman" w:hAnsi="Times New Roman" w:cs="Times New Roman"/>
          <w:sz w:val="28"/>
          <w:szCs w:val="28"/>
        </w:rPr>
        <w:t>–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942942">
        <w:rPr>
          <w:rFonts w:ascii="Times New Roman" w:hAnsi="Times New Roman" w:cs="Times New Roman"/>
          <w:sz w:val="28"/>
          <w:szCs w:val="28"/>
        </w:rPr>
        <w:t>26 582,0</w:t>
      </w:r>
      <w:r w:rsidRPr="009C2E1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42942">
        <w:rPr>
          <w:rFonts w:ascii="Times New Roman" w:hAnsi="Times New Roman" w:cs="Times New Roman"/>
          <w:sz w:val="28"/>
          <w:szCs w:val="28"/>
        </w:rPr>
        <w:t>168,4 процента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прогноза 2020 года).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 Рост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поступлений данных доходов обусловлен применением коэффициента,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учитывающего увеличение налогооблагаемой базы.</w:t>
      </w:r>
    </w:p>
    <w:p w:rsidR="00305168" w:rsidRDefault="00E265CA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запланировано поступление по налогам, сборам и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регулярным платежам за пользование природными ресурсами в 2019 году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>
        <w:rPr>
          <w:rFonts w:ascii="Times New Roman" w:hAnsi="Times New Roman" w:cs="Times New Roman"/>
          <w:sz w:val="28"/>
          <w:szCs w:val="28"/>
        </w:rPr>
        <w:t>1 536,0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>
        <w:rPr>
          <w:rFonts w:ascii="Times New Roman" w:hAnsi="Times New Roman" w:cs="Times New Roman"/>
          <w:sz w:val="28"/>
          <w:szCs w:val="28"/>
        </w:rPr>
        <w:t>78,7 процентов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ожидаемого поступления в 2018 году),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1 597,0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>
        <w:rPr>
          <w:rFonts w:ascii="Times New Roman" w:hAnsi="Times New Roman" w:cs="Times New Roman"/>
          <w:sz w:val="28"/>
          <w:szCs w:val="28"/>
        </w:rPr>
        <w:t>104,0 процента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2019 года), в 2021 году </w:t>
      </w:r>
      <w:r w:rsidR="00AC74AD">
        <w:rPr>
          <w:rFonts w:ascii="Times New Roman" w:hAnsi="Times New Roman" w:cs="Times New Roman"/>
          <w:sz w:val="28"/>
          <w:szCs w:val="28"/>
        </w:rPr>
        <w:t>–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AC74AD">
        <w:rPr>
          <w:rFonts w:ascii="Times New Roman" w:hAnsi="Times New Roman" w:cs="Times New Roman"/>
          <w:sz w:val="28"/>
          <w:szCs w:val="28"/>
        </w:rPr>
        <w:t>1 661,0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AC74AD">
        <w:rPr>
          <w:rFonts w:ascii="Times New Roman" w:hAnsi="Times New Roman" w:cs="Times New Roman"/>
          <w:sz w:val="28"/>
          <w:szCs w:val="28"/>
        </w:rPr>
        <w:t>104,0 процента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2020 года). При этом </w:t>
      </w:r>
      <w:r w:rsidR="00381B4C">
        <w:rPr>
          <w:rFonts w:ascii="Times New Roman" w:hAnsi="Times New Roman" w:cs="Times New Roman"/>
          <w:sz w:val="28"/>
          <w:szCs w:val="28"/>
        </w:rPr>
        <w:t xml:space="preserve">уточненные </w:t>
      </w:r>
      <w:r w:rsidR="009C2E11" w:rsidRPr="009C2E11">
        <w:rPr>
          <w:rFonts w:ascii="Times New Roman" w:hAnsi="Times New Roman" w:cs="Times New Roman"/>
          <w:sz w:val="28"/>
          <w:szCs w:val="28"/>
        </w:rPr>
        <w:t>плановые назначения по налогам, сборам и регулярным платежам за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пользование природными ресурсами утверждены в объёме </w:t>
      </w:r>
      <w:r w:rsidR="004E75CC">
        <w:rPr>
          <w:rFonts w:ascii="Times New Roman" w:hAnsi="Times New Roman" w:cs="Times New Roman"/>
          <w:sz w:val="28"/>
          <w:szCs w:val="28"/>
        </w:rPr>
        <w:t>2 036,0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рублей, ожидаемое исполнение бюджета за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4E75CC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100</w:t>
      </w:r>
      <w:r w:rsidR="004E75CC">
        <w:rPr>
          <w:rFonts w:ascii="Times New Roman" w:hAnsi="Times New Roman" w:cs="Times New Roman"/>
          <w:sz w:val="28"/>
          <w:szCs w:val="28"/>
        </w:rPr>
        <w:t xml:space="preserve">,0 процентов </w:t>
      </w:r>
      <w:r w:rsidR="009C2E11" w:rsidRPr="009C2E11">
        <w:rPr>
          <w:rFonts w:ascii="Times New Roman" w:hAnsi="Times New Roman" w:cs="Times New Roman"/>
          <w:sz w:val="28"/>
          <w:szCs w:val="28"/>
        </w:rPr>
        <w:t>(</w:t>
      </w:r>
      <w:r w:rsidR="004E75CC">
        <w:rPr>
          <w:rFonts w:ascii="Times New Roman" w:hAnsi="Times New Roman" w:cs="Times New Roman"/>
          <w:sz w:val="28"/>
          <w:szCs w:val="28"/>
        </w:rPr>
        <w:t xml:space="preserve">2 036,0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В пояснительной записке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законопроекту отмечено, что расчёт плановых назначений основан на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>данных главного администратора доходов.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Анализ прогнозируемых в 2019 году и плановом периоде 2020 и 2021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годов отдельных видов доходов, с учётом утверждённых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главными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305168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9C2E11">
        <w:rPr>
          <w:rFonts w:ascii="Times New Roman" w:hAnsi="Times New Roman" w:cs="Times New Roman"/>
          <w:sz w:val="28"/>
          <w:szCs w:val="28"/>
        </w:rPr>
        <w:t>дминистраторами доходов методик прогнозирования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отдельных видов доходов, показал следующее.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AD3A4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Почепкого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от 02.09.2016 №19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утверждена</w:t>
      </w:r>
      <w:r w:rsidR="003051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>Методика прогнозирования доходов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поселения по основным видам налоговых и неналоговых доходов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на очередной финансовый год </w:t>
      </w:r>
      <w:r w:rsidR="0046389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>плановый</w:t>
      </w:r>
      <w:r w:rsidR="003051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>период</w:t>
      </w:r>
      <w:r w:rsidR="00463892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Методика прогнозирования доходов)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>, включающая в себя:</w:t>
      </w:r>
    </w:p>
    <w:p w:rsidR="00463892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1) Расчёт прогноза </w:t>
      </w:r>
      <w:r w:rsidR="004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3892" w:rsidRPr="00261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4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63892" w:rsidRPr="00261F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</w:t>
      </w:r>
      <w:r w:rsidR="0046389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63892" w:rsidRPr="0026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46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E11" w:rsidRPr="009C2E11" w:rsidRDefault="009C2E11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Прогноз </w:t>
      </w:r>
      <w:r w:rsidR="00463892">
        <w:rPr>
          <w:rFonts w:ascii="Times New Roman" w:hAnsi="Times New Roman" w:cs="Times New Roman"/>
          <w:bCs/>
          <w:iCs/>
          <w:sz w:val="28"/>
          <w:szCs w:val="28"/>
        </w:rPr>
        <w:t xml:space="preserve">вышеуказанных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доходов, рассчитывается исходя из: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прогнозного начисления</w:t>
      </w:r>
      <w:r w:rsidR="009C2E11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платежей без учета норматива распределения между уровнями бюджетной системы;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расчетной собираемости;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прогнозируемой задолженности на начало отчетного периода;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коэффициента погашения задолженности в прогнозируемом периоде;</w:t>
      </w:r>
    </w:p>
    <w:p w:rsidR="00463892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норматива распределения для зачисления в доход бюджета района.</w:t>
      </w:r>
    </w:p>
    <w:tbl>
      <w:tblPr>
        <w:tblW w:w="90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20"/>
      </w:tblGrid>
      <w:tr w:rsidR="00242693" w:rsidRPr="00242693" w:rsidTr="00242693">
        <w:tc>
          <w:tcPr>
            <w:tcW w:w="9074" w:type="dxa"/>
            <w:shd w:val="clear" w:color="auto" w:fill="FFFFFF"/>
            <w:hideMark/>
          </w:tcPr>
          <w:p w:rsidR="00242693" w:rsidRPr="00242693" w:rsidRDefault="00242693" w:rsidP="0024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  <w:r w:rsidRPr="00C40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C40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(КБК 1 11 05010 00 0000 120) в соответствии с проектом бюджета запланированы в 2019 году в объёме 5432,0 тыс. рублей, в 2020 году в объёме 5 348,0 тыс. рублей, в 2021 году в объёме 5 348,0 тыс. рублей.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242693" w:rsidRPr="00242693" w:rsidRDefault="00242693" w:rsidP="00C4060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</w:tbl>
    <w:p w:rsidR="00242693" w:rsidRPr="009C2E11" w:rsidRDefault="00242693" w:rsidP="0024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Указанные доходы в 2019 году запланированы на </w:t>
      </w:r>
      <w:r>
        <w:rPr>
          <w:rFonts w:ascii="Times New Roman" w:hAnsi="Times New Roman" w:cs="Times New Roman"/>
          <w:bCs/>
          <w:iCs/>
          <w:sz w:val="28"/>
          <w:szCs w:val="28"/>
        </w:rPr>
        <w:t>29,0 процентов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меньше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объёма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плановых показателей, предусмотренных на 2018 год </w:t>
      </w:r>
      <w:r>
        <w:rPr>
          <w:rFonts w:ascii="Times New Roman" w:hAnsi="Times New Roman" w:cs="Times New Roman"/>
          <w:bCs/>
          <w:iCs/>
          <w:sz w:val="28"/>
          <w:szCs w:val="28"/>
        </w:rPr>
        <w:t>(7 605,0 тыс. рублей).</w:t>
      </w:r>
    </w:p>
    <w:p w:rsidR="0096742B" w:rsidRPr="0096742B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результате анализа прогноза по указанному </w:t>
      </w:r>
      <w:r w:rsidR="001C0F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виду </w:t>
      </w:r>
      <w:r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>доход</w:t>
      </w:r>
      <w:r w:rsidR="001C0F91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305168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установлено, что </w:t>
      </w:r>
      <w:r w:rsidR="001C0F91">
        <w:rPr>
          <w:rFonts w:ascii="Times New Roman" w:hAnsi="Times New Roman" w:cs="Times New Roman"/>
          <w:bCs/>
          <w:i/>
          <w:iCs/>
          <w:sz w:val="28"/>
          <w:szCs w:val="28"/>
        </w:rPr>
        <w:t>плановые</w:t>
      </w:r>
      <w:r w:rsidR="0096742B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поступления, представленные администратором до</w:t>
      </w:r>
      <w:r w:rsidR="00463892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ходов (администрацией </w:t>
      </w:r>
      <w:proofErr w:type="spellStart"/>
      <w:r w:rsidR="00463892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>Почепского</w:t>
      </w:r>
      <w:proofErr w:type="spellEnd"/>
      <w:r w:rsidR="00463892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района)</w:t>
      </w:r>
      <w:r w:rsidR="0096742B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2A0FD3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6742B" w:rsidRPr="0096742B">
        <w:rPr>
          <w:rFonts w:ascii="Times New Roman" w:hAnsi="Times New Roman" w:cs="Times New Roman"/>
          <w:bCs/>
          <w:i/>
          <w:iCs/>
          <w:sz w:val="28"/>
          <w:szCs w:val="28"/>
        </w:rPr>
        <w:t>не содержат арифметических расчетов</w:t>
      </w:r>
      <w:r w:rsidR="001C0F91">
        <w:rPr>
          <w:rFonts w:ascii="Times New Roman" w:hAnsi="Times New Roman" w:cs="Times New Roman"/>
          <w:bCs/>
          <w:i/>
          <w:iCs/>
          <w:sz w:val="28"/>
          <w:szCs w:val="28"/>
        </w:rPr>
        <w:t>, что не позволяет оценить обоснованность прогнозного показателя.</w:t>
      </w:r>
    </w:p>
    <w:p w:rsidR="00C00772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2) Расчёт прогноза доходов</w:t>
      </w:r>
      <w:r w:rsidR="00C00772">
        <w:rPr>
          <w:iCs/>
        </w:rPr>
        <w:t xml:space="preserve"> </w:t>
      </w:r>
      <w:r w:rsidR="00C00772" w:rsidRPr="00C00772">
        <w:rPr>
          <w:rFonts w:ascii="Times New Roman" w:hAnsi="Times New Roman" w:cs="Times New Roman"/>
          <w:iCs/>
          <w:sz w:val="28"/>
          <w:szCs w:val="28"/>
        </w:rPr>
        <w:t>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="00C00772">
        <w:rPr>
          <w:rFonts w:ascii="Times New Roman" w:hAnsi="Times New Roman" w:cs="Times New Roman"/>
          <w:iCs/>
          <w:sz w:val="28"/>
          <w:szCs w:val="28"/>
        </w:rPr>
        <w:t xml:space="preserve"> (КБК </w:t>
      </w:r>
      <w:r w:rsidR="00C00772" w:rsidRPr="00C00772">
        <w:rPr>
          <w:rFonts w:ascii="Times New Roman" w:hAnsi="Times New Roman" w:cs="Times New Roman"/>
          <w:sz w:val="28"/>
          <w:szCs w:val="28"/>
        </w:rPr>
        <w:t>111 05035 05 0000 120</w:t>
      </w:r>
      <w:r w:rsidR="00C00772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931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>в соответствии с проектом бюджета</w:t>
      </w:r>
      <w:r w:rsidR="006931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запланированы в 2019 году в объёме </w:t>
      </w:r>
      <w:r w:rsidR="00F522D7">
        <w:rPr>
          <w:rFonts w:ascii="Times New Roman" w:hAnsi="Times New Roman" w:cs="Times New Roman"/>
          <w:bCs/>
          <w:iCs/>
          <w:sz w:val="28"/>
          <w:szCs w:val="28"/>
        </w:rPr>
        <w:t>300,0</w:t>
      </w:r>
      <w:r w:rsidR="00693179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рублей, 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в 2020 году в объёме </w:t>
      </w:r>
      <w:r w:rsidR="00F522D7">
        <w:rPr>
          <w:rFonts w:ascii="Times New Roman" w:hAnsi="Times New Roman" w:cs="Times New Roman"/>
          <w:bCs/>
          <w:iCs/>
          <w:sz w:val="28"/>
          <w:szCs w:val="28"/>
        </w:rPr>
        <w:t>305,0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рублей, в 2021</w:t>
      </w:r>
      <w:r w:rsidR="006931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году в объёме </w:t>
      </w:r>
      <w:r w:rsidR="00F522D7">
        <w:rPr>
          <w:rFonts w:ascii="Times New Roman" w:hAnsi="Times New Roman" w:cs="Times New Roman"/>
          <w:bCs/>
          <w:iCs/>
          <w:sz w:val="28"/>
          <w:szCs w:val="28"/>
        </w:rPr>
        <w:t>310,0</w:t>
      </w:r>
      <w:r w:rsidR="00693179"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рублей.</w:t>
      </w:r>
    </w:p>
    <w:p w:rsidR="006F45B5" w:rsidRPr="009C2E11" w:rsidRDefault="006F45B5" w:rsidP="006F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вышеуказанных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доходов, рассчитывается исходя из:</w:t>
      </w:r>
    </w:p>
    <w:p w:rsidR="009C2E11" w:rsidRDefault="00353FE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с</w:t>
      </w:r>
      <w:r w:rsidR="006F45B5">
        <w:rPr>
          <w:rFonts w:ascii="Times New Roman" w:hAnsi="Times New Roman" w:cs="Times New Roman"/>
          <w:bCs/>
          <w:iCs/>
          <w:sz w:val="28"/>
          <w:szCs w:val="28"/>
        </w:rPr>
        <w:t>уммы годовых начислений доходов от арендной платы за муниципальное имущество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согласно заключенным договорам аренды по состоянию на 1 октября текущего года;</w:t>
      </w:r>
    </w:p>
    <w:p w:rsidR="00353FEF" w:rsidRDefault="00353FE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дополнительных или выпадающих доходов от сдачи в аренду муниципального имущества в связи с увеличением (снижением) площадей имущества, сдаваемого в аренду и планируемым взысканием задолженности прошлых лет;</w:t>
      </w:r>
    </w:p>
    <w:p w:rsidR="00353FEF" w:rsidRDefault="00353FE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прогнозного коэффициента-дефлятора, принимаемого к ставке арендной платы либо к оценочной стоимости имущества в прогнозируемом периоде.</w:t>
      </w:r>
    </w:p>
    <w:p w:rsidR="00AA5757" w:rsidRDefault="00AA5757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Указанные доходы в 2019 году запланированы на </w:t>
      </w:r>
      <w:r>
        <w:rPr>
          <w:rFonts w:ascii="Times New Roman" w:hAnsi="Times New Roman" w:cs="Times New Roman"/>
          <w:bCs/>
          <w:iCs/>
          <w:sz w:val="28"/>
          <w:szCs w:val="28"/>
        </w:rPr>
        <w:t>43,0 процента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меньше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объёма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плановых показателей, предусмотренных на 2018 год </w:t>
      </w:r>
      <w:r>
        <w:rPr>
          <w:rFonts w:ascii="Times New Roman" w:hAnsi="Times New Roman" w:cs="Times New Roman"/>
          <w:bCs/>
          <w:iCs/>
          <w:sz w:val="28"/>
          <w:szCs w:val="28"/>
        </w:rPr>
        <w:t>(520,0 тыс. рублей).</w:t>
      </w:r>
    </w:p>
    <w:p w:rsidR="00AA5757" w:rsidRDefault="00AA5757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A57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Вместе с тем, согласно информации из пояснительной записки прогноз по указанному виду доходов рассчитан исходя из суммы фактически заключенных договоров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аренды на 2018 год, что не соответствует объему предполагаемых к утверждению показателям.</w:t>
      </w:r>
      <w:r w:rsidR="00E973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Кроме того, расчет составлен</w:t>
      </w:r>
      <w:r w:rsidRPr="00AA57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без учета гашения недоимки прошлых лет, что в свою очередь влияет на обоснованность расчётов прогнозного показателя указанного вида доходов.</w:t>
      </w:r>
    </w:p>
    <w:p w:rsidR="0068705E" w:rsidRDefault="00ED5C1D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C1D">
        <w:rPr>
          <w:rFonts w:ascii="Times New Roman" w:hAnsi="Times New Roman" w:cs="Times New Roman"/>
          <w:bCs/>
          <w:iCs/>
          <w:sz w:val="28"/>
          <w:szCs w:val="28"/>
        </w:rPr>
        <w:t>Необходимо отметить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что в проекте бюджета не запланированы доходы </w:t>
      </w:r>
      <w:r w:rsidR="0068705E" w:rsidRPr="00687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реализации имущества, находящегося в собственности </w:t>
      </w:r>
      <w:r w:rsidR="00687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районов. </w:t>
      </w:r>
    </w:p>
    <w:p w:rsidR="00506C95" w:rsidRDefault="0068705E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Методике прогнозирования доходов прогноз поступлений осуществляется в соответствии с прогнозной программой приватизации, которая в соответствии с пунктом 4 Положения о приватизации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утвержденн</w:t>
      </w:r>
      <w:r w:rsidR="00506C9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Совета народных депутатов от 28.05.2004 №</w:t>
      </w:r>
      <w:r w:rsidR="00242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270, разрабатывается администрацией </w:t>
      </w:r>
      <w:proofErr w:type="spellStart"/>
      <w:r w:rsidR="00242693"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Почепского</w:t>
      </w:r>
      <w:proofErr w:type="spellEnd"/>
      <w:r w:rsidR="00242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ежегодно при формировании проекта бюджета на следующий год.</w:t>
      </w:r>
    </w:p>
    <w:p w:rsidR="00242693" w:rsidRDefault="00506C95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момент подготовки заключения программа приватизации не разработана.</w:t>
      </w:r>
      <w:r w:rsidR="008B7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7D4F" w:rsidRDefault="00506C95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Кроме того, нормативный правовой акт, устанавливающий порядок приватизации муниципальной собственности </w:t>
      </w:r>
      <w:proofErr w:type="spellStart"/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Почепского</w:t>
      </w:r>
      <w:proofErr w:type="spellEnd"/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района содержит устаревшие нормы закона</w:t>
      </w:r>
      <w:r w:rsidR="00242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нуждается </w:t>
      </w:r>
      <w:r w:rsidR="00E27B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242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27B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привидению в соответствие с федеральным законодательством</w:t>
      </w:r>
    </w:p>
    <w:p w:rsidR="00506C95" w:rsidRPr="008B7D4F" w:rsidRDefault="008B7D4F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7D4F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242693">
        <w:rPr>
          <w:rFonts w:ascii="Times New Roman" w:hAnsi="Times New Roman" w:cs="Times New Roman"/>
          <w:i/>
          <w:sz w:val="28"/>
          <w:szCs w:val="28"/>
        </w:rPr>
        <w:t>проект бюджета в</w:t>
      </w:r>
      <w:r w:rsidRPr="008B7D4F">
        <w:rPr>
          <w:rFonts w:ascii="Times New Roman" w:hAnsi="Times New Roman" w:cs="Times New Roman"/>
          <w:i/>
          <w:sz w:val="28"/>
          <w:szCs w:val="28"/>
        </w:rPr>
        <w:t xml:space="preserve"> части указанных неналоговых доходов требует дополнительного обоснования</w:t>
      </w:r>
      <w:r w:rsidR="00C51DAB" w:rsidRPr="008B7D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06C95" w:rsidRDefault="00506C95" w:rsidP="0050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C1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E97376">
        <w:rPr>
          <w:rFonts w:ascii="Times New Roman" w:hAnsi="Times New Roman" w:cs="Times New Roman"/>
          <w:bCs/>
          <w:iCs/>
          <w:sz w:val="28"/>
          <w:szCs w:val="28"/>
        </w:rPr>
        <w:t xml:space="preserve">В ходе подготовки заключения на проект Решения о бюджете </w:t>
      </w:r>
      <w:r w:rsidR="003865DD">
        <w:rPr>
          <w:rFonts w:ascii="Times New Roman" w:hAnsi="Times New Roman" w:cs="Times New Roman"/>
          <w:bCs/>
          <w:iCs/>
          <w:sz w:val="28"/>
          <w:szCs w:val="28"/>
        </w:rPr>
        <w:t>и анализа утвержденной Методики прогнозирования доходов Контрольно-счетной палатой установлено, что отдельные положения не соответствуют действующему законодательству (П</w:t>
      </w:r>
      <w:hyperlink r:id="rId10" w:history="1">
        <w:r w:rsidR="003865DD"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остановлени</w:t>
        </w:r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ю</w:t>
        </w:r>
        <w:r w:rsidR="003865DD"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Правительства РФ от 23.06.2016 N 574</w:t>
        </w:r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865DD"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"Об общих требованиях к методике прогнозирования поступлений доходов в бюджеты бюджетной системы Российской </w:t>
        </w:r>
        <w:r w:rsidR="003865DD"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lastRenderedPageBreak/>
          <w:t>Федерации"</w:t>
        </w:r>
      </w:hyperlink>
      <w:r w:rsidR="003865DD">
        <w:rPr>
          <w:rFonts w:ascii="Times New Roman" w:hAnsi="Times New Roman" w:cs="Times New Roman"/>
          <w:sz w:val="28"/>
          <w:szCs w:val="28"/>
        </w:rPr>
        <w:t>)</w:t>
      </w:r>
      <w:r w:rsidR="003865DD" w:rsidRPr="003865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865DD">
        <w:rPr>
          <w:rFonts w:ascii="Times New Roman" w:hAnsi="Times New Roman" w:cs="Times New Roman"/>
          <w:bCs/>
          <w:iCs/>
          <w:sz w:val="28"/>
          <w:szCs w:val="28"/>
        </w:rPr>
        <w:t xml:space="preserve">в части отсутствия </w:t>
      </w:r>
      <w:r w:rsidR="003865DD" w:rsidRP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</w:t>
      </w:r>
      <w:r w:rsid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865DD" w:rsidRP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 расчета прогнозного объема поступлений по каждому виду доходов</w:t>
      </w:r>
      <w:r w:rsid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5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3FEF" w:rsidRPr="00506C95" w:rsidRDefault="00ED5C1D" w:rsidP="0050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Кроме того, </w:t>
      </w:r>
      <w:r w:rsidR="00775E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утвержденной </w:t>
      </w: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методикой прогнозирования доходов учтены не все виды доходов, например, доход</w:t>
      </w:r>
      <w:r w:rsidR="00242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 сдачи в аренду имущества казны.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Анализ влияний изменений налогового и бюджетного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законодательства, вступающего в силу в очередном финансовом году, на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прогноз основных налоговых и неналоговых доходов показал, что в расчётных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доходах проекта бюджета </w:t>
      </w:r>
      <w:proofErr w:type="spellStart"/>
      <w:r w:rsidR="00C51DAB">
        <w:rPr>
          <w:rFonts w:ascii="Times New Roman" w:hAnsi="Times New Roman" w:cs="Times New Roman"/>
          <w:bCs/>
          <w:iCs/>
          <w:sz w:val="28"/>
          <w:szCs w:val="28"/>
        </w:rPr>
        <w:t>Почепского</w:t>
      </w:r>
      <w:proofErr w:type="spellEnd"/>
      <w:r w:rsidR="00C51DAB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вышеуказанные изменения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учтены</w:t>
      </w:r>
      <w:r w:rsidR="00C51D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2BC" w:rsidRPr="000262BC" w:rsidRDefault="000262BC" w:rsidP="0002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 w:rsidR="005A7F9F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 xml:space="preserve">2019 году составит </w:t>
      </w:r>
      <w:r>
        <w:rPr>
          <w:rFonts w:ascii="Times New Roman" w:hAnsi="Times New Roman" w:cs="Times New Roman"/>
          <w:sz w:val="28"/>
          <w:szCs w:val="28"/>
        </w:rPr>
        <w:t>469 448,0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435 007,9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439 439,9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При проведении сравнительного анализа объёмов межбюджетных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рансфертов, распределённых бюджетам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муниципальных образований Брянской области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проекте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областного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</w:t>
      </w:r>
      <w:r w:rsidR="00D838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 и объемов безвозмездных поступлений,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, установлено следующее.</w:t>
      </w:r>
    </w:p>
    <w:p w:rsidR="0015653E" w:rsidRDefault="008F560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 xml:space="preserve">По </w:t>
      </w:r>
      <w:r w:rsidR="00881DDA" w:rsidRPr="00D83810">
        <w:rPr>
          <w:rFonts w:ascii="Times New Roman" w:hAnsi="Times New Roman" w:cs="Times New Roman"/>
          <w:sz w:val="28"/>
          <w:szCs w:val="28"/>
        </w:rPr>
        <w:t>всем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81DDA" w:rsidRPr="00D83810">
        <w:rPr>
          <w:rFonts w:ascii="Times New Roman" w:hAnsi="Times New Roman" w:cs="Times New Roman"/>
          <w:sz w:val="28"/>
          <w:szCs w:val="28"/>
        </w:rPr>
        <w:t>я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</w:t>
      </w:r>
      <w:r w:rsidR="00881DDA" w:rsidRPr="00D83810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="00881DDA" w:rsidRPr="00D83810">
        <w:rPr>
          <w:rFonts w:ascii="Times New Roman" w:hAnsi="Times New Roman" w:cs="Times New Roman"/>
          <w:sz w:val="28"/>
          <w:szCs w:val="28"/>
        </w:rPr>
        <w:t>областного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D83810"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83810" w:rsidRPr="00D83810">
        <w:rPr>
          <w:rFonts w:ascii="Times New Roman" w:hAnsi="Times New Roman" w:cs="Times New Roman"/>
          <w:sz w:val="28"/>
          <w:szCs w:val="28"/>
        </w:rPr>
        <w:t>областног</w:t>
      </w:r>
      <w:r w:rsidRPr="00D83810">
        <w:rPr>
          <w:rFonts w:ascii="Times New Roman" w:hAnsi="Times New Roman" w:cs="Times New Roman"/>
          <w:sz w:val="28"/>
          <w:szCs w:val="28"/>
        </w:rPr>
        <w:t>о бюджета</w:t>
      </w:r>
      <w:r w:rsidR="005A7F9F"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D83810" w:rsidRPr="00D83810">
        <w:rPr>
          <w:rFonts w:ascii="Times New Roman" w:hAnsi="Times New Roman" w:cs="Times New Roman"/>
          <w:sz w:val="28"/>
          <w:szCs w:val="28"/>
        </w:rPr>
        <w:t>муниципальных образований Брянской области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D83810"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соответствуют.</w:t>
      </w:r>
    </w:p>
    <w:p w:rsidR="0015653E" w:rsidRDefault="0015653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D4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F9F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</w:t>
      </w:r>
      <w:r w:rsidR="009D37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9D3784">
        <w:rPr>
          <w:rFonts w:ascii="Times New Roman" w:hAnsi="Times New Roman" w:cs="Times New Roman"/>
          <w:b/>
          <w:bCs/>
          <w:sz w:val="28"/>
          <w:szCs w:val="28"/>
        </w:rPr>
        <w:t>Почепский</w:t>
      </w:r>
      <w:proofErr w:type="spellEnd"/>
      <w:r w:rsidR="009D3784">
        <w:rPr>
          <w:rFonts w:ascii="Times New Roman" w:hAnsi="Times New Roman" w:cs="Times New Roman"/>
          <w:b/>
          <w:bCs/>
          <w:sz w:val="28"/>
          <w:szCs w:val="28"/>
        </w:rPr>
        <w:t xml:space="preserve"> район».</w:t>
      </w:r>
    </w:p>
    <w:p w:rsidR="008B7D4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 xml:space="preserve"> По результатам проверки соблюдения требований статьи 21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Приказа № 132н по отнесению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бюджета, предусмотренных </w:t>
      </w:r>
      <w:r w:rsidR="009D378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7F9F">
        <w:rPr>
          <w:rFonts w:ascii="Times New Roman" w:hAnsi="Times New Roman" w:cs="Times New Roman"/>
          <w:sz w:val="28"/>
          <w:szCs w:val="28"/>
        </w:rPr>
        <w:t>, к соответствующим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кодам бюдж</w:t>
      </w:r>
      <w:r w:rsidR="009D3784">
        <w:rPr>
          <w:rFonts w:ascii="Times New Roman" w:hAnsi="Times New Roman" w:cs="Times New Roman"/>
          <w:sz w:val="28"/>
          <w:szCs w:val="28"/>
        </w:rPr>
        <w:t>етной классификации установлено,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9D3784">
        <w:rPr>
          <w:rFonts w:ascii="Times New Roman" w:hAnsi="Times New Roman" w:cs="Times New Roman"/>
          <w:sz w:val="28"/>
          <w:szCs w:val="28"/>
        </w:rPr>
        <w:t>ая</w:t>
      </w:r>
      <w:r w:rsidRPr="005A7F9F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 w:rsidR="009D3784">
        <w:rPr>
          <w:rFonts w:ascii="Times New Roman" w:hAnsi="Times New Roman" w:cs="Times New Roman"/>
          <w:sz w:val="28"/>
          <w:szCs w:val="28"/>
        </w:rPr>
        <w:t xml:space="preserve">в </w:t>
      </w:r>
      <w:r w:rsidRPr="005A7F9F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 w:rsidR="009D378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5A7F9F">
        <w:rPr>
          <w:rFonts w:ascii="Times New Roman" w:hAnsi="Times New Roman" w:cs="Times New Roman"/>
          <w:sz w:val="28"/>
          <w:szCs w:val="28"/>
        </w:rPr>
        <w:t>бюджета на 2019 год и плановый период 2020-2021 годы</w:t>
      </w:r>
      <w:r w:rsidR="000E0BED">
        <w:rPr>
          <w:rFonts w:ascii="Times New Roman" w:hAnsi="Times New Roman" w:cs="Times New Roman"/>
          <w:sz w:val="28"/>
          <w:szCs w:val="28"/>
        </w:rPr>
        <w:t>, классификация</w:t>
      </w:r>
      <w:r w:rsidR="009D3784"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</w:t>
      </w:r>
      <w:r w:rsidR="00E95847">
        <w:rPr>
          <w:rFonts w:ascii="Times New Roman" w:hAnsi="Times New Roman" w:cs="Times New Roman"/>
          <w:sz w:val="28"/>
          <w:szCs w:val="28"/>
        </w:rPr>
        <w:t>.</w:t>
      </w:r>
    </w:p>
    <w:p w:rsidR="008B7D4F" w:rsidRPr="005A7F9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По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результатам проверки соблюдения условий формирования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расходов бюджета, предусмотренных статьёй 65 Бюджетного кодекса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Российской Федерации, установлено</w:t>
      </w:r>
      <w:r w:rsidR="00E95847">
        <w:rPr>
          <w:rFonts w:ascii="Times New Roman" w:hAnsi="Times New Roman" w:cs="Times New Roman"/>
          <w:sz w:val="28"/>
          <w:szCs w:val="28"/>
        </w:rPr>
        <w:t>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8B7D4F" w:rsidRPr="00C031CC" w:rsidRDefault="008B7D4F" w:rsidP="00074D40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031CC" w:rsidRPr="00C031CC">
        <w:rPr>
          <w:rFonts w:ascii="Times New Roman" w:hAnsi="Times New Roman" w:cs="Times New Roman"/>
          <w:sz w:val="28"/>
          <w:szCs w:val="28"/>
        </w:rPr>
        <w:t>5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Порядка ведения реестра расходных</w:t>
      </w:r>
      <w:r w:rsidR="00C031CC"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proofErr w:type="spellStart"/>
      <w:r w:rsidR="00C031CC" w:rsidRPr="00C031C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C031CC" w:rsidRPr="00C031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31CC">
        <w:rPr>
          <w:rFonts w:ascii="Times New Roman" w:hAnsi="Times New Roman" w:cs="Times New Roman"/>
          <w:sz w:val="28"/>
          <w:szCs w:val="28"/>
        </w:rPr>
        <w:t>, утверждённого постановлением</w:t>
      </w:r>
      <w:r w:rsidR="00C031CC" w:rsidRPr="00C031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031CC" w:rsidRPr="00C031C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C031CC" w:rsidRPr="00C031C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от </w:t>
      </w:r>
      <w:r w:rsidR="00C031CC" w:rsidRPr="00C031CC">
        <w:rPr>
          <w:rFonts w:ascii="Times New Roman" w:hAnsi="Times New Roman" w:cs="Times New Roman"/>
          <w:sz w:val="28"/>
          <w:szCs w:val="28"/>
        </w:rPr>
        <w:t>23.03.2018</w:t>
      </w:r>
      <w:r w:rsidRPr="00C031CC">
        <w:rPr>
          <w:rFonts w:ascii="Times New Roman" w:hAnsi="Times New Roman" w:cs="Times New Roman"/>
          <w:sz w:val="28"/>
          <w:szCs w:val="28"/>
        </w:rPr>
        <w:t xml:space="preserve"> №</w:t>
      </w:r>
      <w:r w:rsidR="00E27B30">
        <w:rPr>
          <w:rFonts w:ascii="Times New Roman" w:hAnsi="Times New Roman" w:cs="Times New Roman"/>
          <w:sz w:val="28"/>
          <w:szCs w:val="28"/>
        </w:rPr>
        <w:t xml:space="preserve"> </w:t>
      </w:r>
      <w:r w:rsidR="00C031CC" w:rsidRPr="00C031CC">
        <w:rPr>
          <w:rFonts w:ascii="Times New Roman" w:hAnsi="Times New Roman" w:cs="Times New Roman"/>
          <w:sz w:val="28"/>
          <w:szCs w:val="28"/>
        </w:rPr>
        <w:t>3</w:t>
      </w:r>
      <w:r w:rsidRPr="00C031CC">
        <w:rPr>
          <w:rFonts w:ascii="Times New Roman" w:hAnsi="Times New Roman" w:cs="Times New Roman"/>
          <w:sz w:val="28"/>
          <w:szCs w:val="28"/>
        </w:rPr>
        <w:t xml:space="preserve">, </w:t>
      </w:r>
      <w:r w:rsidR="00C031CC"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данные реестра расходных обязательств </w:t>
      </w:r>
      <w:proofErr w:type="spellStart"/>
      <w:r w:rsidR="00C031CC"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>Почепского</w:t>
      </w:r>
      <w:proofErr w:type="spellEnd"/>
      <w:r w:rsidR="00C031CC"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района используются при составлении проекта районного бюджета на очередной финансовый год и плановый период.</w:t>
      </w:r>
    </w:p>
    <w:p w:rsidR="00A57A22" w:rsidRPr="005A7F9F" w:rsidRDefault="008B7D4F" w:rsidP="00A5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lastRenderedPageBreak/>
        <w:t>На момент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проведения экспертизы на </w:t>
      </w:r>
      <w:r w:rsidR="00C031C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C031C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C031C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57A22" w:rsidRPr="005A7F9F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A57A22">
        <w:rPr>
          <w:rFonts w:ascii="Times New Roman" w:hAnsi="Times New Roman" w:cs="Times New Roman"/>
          <w:sz w:val="28"/>
          <w:szCs w:val="28"/>
        </w:rPr>
        <w:t>не размещен, что не позволяет проверить обоснованность прогнозируемых расходов.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C031CC" w:rsidRPr="00FF506A">
        <w:rPr>
          <w:rFonts w:ascii="Times New Roman" w:hAnsi="Times New Roman" w:cs="Times New Roman"/>
          <w:sz w:val="28"/>
          <w:szCs w:val="28"/>
        </w:rPr>
        <w:t>Порядка о бюджетном процессе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254BB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F254BB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предлагается к утверждению распределение бюджетных ассигнований по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="00F254B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31CC">
        <w:rPr>
          <w:rFonts w:ascii="Times New Roman" w:hAnsi="Times New Roman" w:cs="Times New Roman"/>
          <w:sz w:val="28"/>
          <w:szCs w:val="28"/>
        </w:rPr>
        <w:t>программам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B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254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бюджета на 2019 год и на плановый период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2020 и 2021 годов (Приложение </w:t>
      </w:r>
      <w:r w:rsidR="00F254BB">
        <w:rPr>
          <w:rFonts w:ascii="Times New Roman" w:hAnsi="Times New Roman" w:cs="Times New Roman"/>
          <w:sz w:val="28"/>
          <w:szCs w:val="28"/>
        </w:rPr>
        <w:t>8</w:t>
      </w:r>
      <w:r w:rsidR="00BA30C8">
        <w:rPr>
          <w:rFonts w:ascii="Times New Roman" w:hAnsi="Times New Roman" w:cs="Times New Roman"/>
          <w:sz w:val="28"/>
          <w:szCs w:val="28"/>
        </w:rPr>
        <w:t>)</w:t>
      </w:r>
      <w:r w:rsidRPr="00C031CC">
        <w:rPr>
          <w:rFonts w:ascii="Times New Roman" w:hAnsi="Times New Roman" w:cs="Times New Roman"/>
          <w:sz w:val="28"/>
          <w:szCs w:val="28"/>
        </w:rPr>
        <w:t>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бюджетной классификации расходов установлено следующее.</w:t>
      </w:r>
    </w:p>
    <w:p w:rsidR="008B7D4F" w:rsidRPr="00C031CC" w:rsidRDefault="00F254BB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к проекту Решения о бюджете сформировано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по 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видов расходов классификации расходов, в целом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Приказа № 132н.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Сопоставление объёма расходов бюджета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бюджетной классификации расходов на 2019 год и плановый период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2020 и 2021 годов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с объёмами расходов, предусмотренными </w:t>
      </w:r>
      <w:r w:rsidR="00F254BB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2018 год (</w:t>
      </w:r>
      <w:r w:rsidR="00F254BB">
        <w:rPr>
          <w:rFonts w:ascii="Times New Roman" w:hAnsi="Times New Roman" w:cs="Times New Roman"/>
          <w:sz w:val="28"/>
          <w:szCs w:val="28"/>
        </w:rPr>
        <w:t>с изменениями)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а также ожидаемым исполнением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 текущем финансовом году и фактическими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расходами бюджета за январь-сентябрь 2018 года, показало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BA30C8" w:rsidRDefault="00BA30C8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"/>
        <w:gridCol w:w="2281"/>
        <w:gridCol w:w="1347"/>
        <w:gridCol w:w="1351"/>
        <w:gridCol w:w="966"/>
        <w:gridCol w:w="1001"/>
        <w:gridCol w:w="1001"/>
        <w:gridCol w:w="806"/>
      </w:tblGrid>
      <w:tr w:rsidR="0012157C" w:rsidTr="000E13E9">
        <w:tc>
          <w:tcPr>
            <w:tcW w:w="834" w:type="dxa"/>
          </w:tcPr>
          <w:p w:rsidR="00BA30C8" w:rsidRPr="00BA30C8" w:rsidRDefault="00BA30C8" w:rsidP="00BA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81" w:type="dxa"/>
          </w:tcPr>
          <w:p w:rsidR="00BA30C8" w:rsidRPr="00BA30C8" w:rsidRDefault="00BA30C8" w:rsidP="00BA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1347" w:type="dxa"/>
          </w:tcPr>
          <w:p w:rsidR="00BA30C8" w:rsidRPr="00BA30C8" w:rsidRDefault="00BA30C8" w:rsidP="00BA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2018 год с измене</w:t>
            </w:r>
            <w:r w:rsidR="000E13E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ием, тыс. рублей</w:t>
            </w:r>
          </w:p>
        </w:tc>
        <w:tc>
          <w:tcPr>
            <w:tcW w:w="1366" w:type="dxa"/>
          </w:tcPr>
          <w:p w:rsidR="00BA30C8" w:rsidRPr="00BA30C8" w:rsidRDefault="00BA30C8" w:rsidP="00BA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Ожидаемое исполнение 2018 год, тыс. рублей</w:t>
            </w:r>
          </w:p>
        </w:tc>
        <w:tc>
          <w:tcPr>
            <w:tcW w:w="916" w:type="dxa"/>
          </w:tcPr>
          <w:p w:rsidR="00BA30C8" w:rsidRPr="00BA30C8" w:rsidRDefault="00BA30C8" w:rsidP="00BA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2019 год, тыс. рублей</w:t>
            </w:r>
          </w:p>
        </w:tc>
        <w:tc>
          <w:tcPr>
            <w:tcW w:w="1007" w:type="dxa"/>
          </w:tcPr>
          <w:p w:rsidR="00BA30C8" w:rsidRPr="00BA30C8" w:rsidRDefault="00BA30C8" w:rsidP="00BA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2020год, тыс. рублей</w:t>
            </w:r>
          </w:p>
        </w:tc>
        <w:tc>
          <w:tcPr>
            <w:tcW w:w="1007" w:type="dxa"/>
          </w:tcPr>
          <w:p w:rsidR="00BA30C8" w:rsidRPr="00BA30C8" w:rsidRDefault="00BA30C8" w:rsidP="00BA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2021год, тыс. рублей</w:t>
            </w:r>
          </w:p>
        </w:tc>
        <w:tc>
          <w:tcPr>
            <w:tcW w:w="813" w:type="dxa"/>
          </w:tcPr>
          <w:p w:rsidR="00BA30C8" w:rsidRPr="00BA30C8" w:rsidRDefault="00BA30C8" w:rsidP="00BA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 2019 года к 2018 году, %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 в том числе: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16" w:type="dxa"/>
          </w:tcPr>
          <w:p w:rsidR="000E13E9" w:rsidRPr="00091644" w:rsidRDefault="00D015EC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44383,4</w:t>
            </w:r>
          </w:p>
        </w:tc>
        <w:tc>
          <w:tcPr>
            <w:tcW w:w="1007" w:type="dxa"/>
          </w:tcPr>
          <w:p w:rsidR="000E13E9" w:rsidRPr="00091644" w:rsidRDefault="00D015EC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40195,7</w:t>
            </w:r>
          </w:p>
        </w:tc>
        <w:tc>
          <w:tcPr>
            <w:tcW w:w="1007" w:type="dxa"/>
          </w:tcPr>
          <w:p w:rsidR="000E13E9" w:rsidRPr="00091644" w:rsidRDefault="00D015EC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39712,6</w:t>
            </w:r>
          </w:p>
        </w:tc>
        <w:tc>
          <w:tcPr>
            <w:tcW w:w="813" w:type="dxa"/>
          </w:tcPr>
          <w:p w:rsidR="000E13E9" w:rsidRPr="00091644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114,0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Функционирование высшего должностного лица субъекта РФ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294,9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294,9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294,9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Функционирование законодательных органов государственной власти и представительных органов муни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ципальных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образований 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Функционирование правительства РФ,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высших органов исполнительной власти субъектов РФ,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местных администраций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24568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24568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25909,5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25909,5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25909,5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Обеспечение деятельности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финансовых, налоговых органов финансового надзора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7842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8245,0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8304,4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8304,4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0107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проведение выборов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и референдумов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768,8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1976,3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5328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5328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8446,8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4968,4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4985,3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1665,4</w:t>
            </w:r>
          </w:p>
        </w:tc>
        <w:tc>
          <w:tcPr>
            <w:tcW w:w="1007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1665,4</w:t>
            </w:r>
          </w:p>
        </w:tc>
        <w:tc>
          <w:tcPr>
            <w:tcW w:w="1007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1665,4</w:t>
            </w:r>
          </w:p>
        </w:tc>
        <w:tc>
          <w:tcPr>
            <w:tcW w:w="813" w:type="dxa"/>
          </w:tcPr>
          <w:p w:rsidR="000E13E9" w:rsidRPr="00091644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109,0</w:t>
            </w:r>
          </w:p>
        </w:tc>
      </w:tr>
      <w:tr w:rsidR="0012157C" w:rsidTr="000E13E9">
        <w:tc>
          <w:tcPr>
            <w:tcW w:w="834" w:type="dxa"/>
          </w:tcPr>
          <w:p w:rsidR="00D015EC" w:rsidRPr="00BA30C8" w:rsidRDefault="00D015EC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281" w:type="dxa"/>
          </w:tcPr>
          <w:p w:rsidR="00D015EC" w:rsidRPr="006D7072" w:rsidRDefault="00D015EC" w:rsidP="00D015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7" w:type="dxa"/>
            <w:vAlign w:val="center"/>
          </w:tcPr>
          <w:p w:rsidR="00D015EC" w:rsidRPr="000E13E9" w:rsidRDefault="00D015EC" w:rsidP="00D0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6" w:type="dxa"/>
            <w:vAlign w:val="center"/>
          </w:tcPr>
          <w:p w:rsidR="00D015EC" w:rsidRPr="000E13E9" w:rsidRDefault="00D015EC" w:rsidP="00D0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D015EC" w:rsidRPr="00BA30C8" w:rsidRDefault="00D015EC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1665,4</w:t>
            </w:r>
          </w:p>
        </w:tc>
        <w:tc>
          <w:tcPr>
            <w:tcW w:w="1007" w:type="dxa"/>
          </w:tcPr>
          <w:p w:rsidR="00D015EC" w:rsidRPr="00BA30C8" w:rsidRDefault="00D015EC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1665,4</w:t>
            </w:r>
          </w:p>
        </w:tc>
        <w:tc>
          <w:tcPr>
            <w:tcW w:w="1007" w:type="dxa"/>
          </w:tcPr>
          <w:p w:rsidR="00D015EC" w:rsidRPr="00BA30C8" w:rsidRDefault="00D015EC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1665,4</w:t>
            </w:r>
          </w:p>
        </w:tc>
        <w:tc>
          <w:tcPr>
            <w:tcW w:w="813" w:type="dxa"/>
          </w:tcPr>
          <w:p w:rsidR="00D015EC" w:rsidRPr="00BA30C8" w:rsidRDefault="003527E0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16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4287,8</w:t>
            </w:r>
          </w:p>
        </w:tc>
        <w:tc>
          <w:tcPr>
            <w:tcW w:w="1007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4287,8</w:t>
            </w:r>
          </w:p>
        </w:tc>
        <w:tc>
          <w:tcPr>
            <w:tcW w:w="1007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4287,8</w:t>
            </w:r>
          </w:p>
        </w:tc>
        <w:tc>
          <w:tcPr>
            <w:tcW w:w="813" w:type="dxa"/>
          </w:tcPr>
          <w:p w:rsidR="000E13E9" w:rsidRPr="00091644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154,0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4287,8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4287,8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4287,8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вопросы в области национальной безопасности и правоо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хранительной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деяте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льности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-296,1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16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9174,2</w:t>
            </w:r>
          </w:p>
        </w:tc>
        <w:tc>
          <w:tcPr>
            <w:tcW w:w="1007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9048,6</w:t>
            </w:r>
          </w:p>
        </w:tc>
        <w:tc>
          <w:tcPr>
            <w:tcW w:w="1007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8898,6</w:t>
            </w:r>
          </w:p>
        </w:tc>
        <w:tc>
          <w:tcPr>
            <w:tcW w:w="813" w:type="dxa"/>
          </w:tcPr>
          <w:p w:rsidR="000E13E9" w:rsidRPr="00091644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88,8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Транспорт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4737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4737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3781,9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3781,9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3781,9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4327,0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4556,0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4556,0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Другие вопросы в области национальной экономике 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739,1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384,5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16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627,5</w:t>
            </w:r>
          </w:p>
        </w:tc>
        <w:tc>
          <w:tcPr>
            <w:tcW w:w="1007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164,4</w:t>
            </w:r>
          </w:p>
        </w:tc>
        <w:tc>
          <w:tcPr>
            <w:tcW w:w="1007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813" w:type="dxa"/>
          </w:tcPr>
          <w:p w:rsidR="000E13E9" w:rsidRPr="00091644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унальное хозяйство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8554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8554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490553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490553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440013,2</w:t>
            </w:r>
          </w:p>
        </w:tc>
        <w:tc>
          <w:tcPr>
            <w:tcW w:w="1007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419612,2</w:t>
            </w:r>
          </w:p>
        </w:tc>
        <w:tc>
          <w:tcPr>
            <w:tcW w:w="1007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428692,9</w:t>
            </w:r>
          </w:p>
        </w:tc>
        <w:tc>
          <w:tcPr>
            <w:tcW w:w="813" w:type="dxa"/>
          </w:tcPr>
          <w:p w:rsidR="000E13E9" w:rsidRPr="00091644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89,7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156078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156078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114606,2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108829,9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113304,2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250497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250497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244303,1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230676,4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235280,9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281" w:type="dxa"/>
          </w:tcPr>
          <w:p w:rsidR="000E13E9" w:rsidRPr="0012157C" w:rsidRDefault="0012157C" w:rsidP="001215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157C">
              <w:rPr>
                <w:rFonts w:ascii="Times New Roman" w:hAnsi="Times New Roman" w:cs="Times New Roman"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31070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31070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30071,7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29711,2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29713,1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Молодежная полит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ка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1258,3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1258,3</w:t>
            </w:r>
          </w:p>
        </w:tc>
        <w:tc>
          <w:tcPr>
            <w:tcW w:w="1007" w:type="dxa"/>
          </w:tcPr>
          <w:p w:rsidR="000E13E9" w:rsidRPr="00BA30C8" w:rsidRDefault="00D015EC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1258,3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51747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51747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16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49773,8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49136,5</w:t>
            </w:r>
          </w:p>
        </w:tc>
        <w:tc>
          <w:tcPr>
            <w:tcW w:w="1007" w:type="dxa"/>
          </w:tcPr>
          <w:p w:rsidR="000E13E9" w:rsidRPr="00BA30C8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49136,4</w:t>
            </w:r>
          </w:p>
        </w:tc>
        <w:tc>
          <w:tcPr>
            <w:tcW w:w="813" w:type="dxa"/>
          </w:tcPr>
          <w:p w:rsidR="000E13E9" w:rsidRPr="00BA30C8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281" w:type="dxa"/>
          </w:tcPr>
          <w:p w:rsidR="000E13E9" w:rsidRPr="006D7072" w:rsidRDefault="000E13E9" w:rsidP="00F40E7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16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50204,0</w:t>
            </w:r>
          </w:p>
        </w:tc>
        <w:tc>
          <w:tcPr>
            <w:tcW w:w="1007" w:type="dxa"/>
          </w:tcPr>
          <w:p w:rsidR="000E13E9" w:rsidRPr="00091644" w:rsidRDefault="00D015EC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50695,0</w:t>
            </w:r>
          </w:p>
        </w:tc>
        <w:tc>
          <w:tcPr>
            <w:tcW w:w="1007" w:type="dxa"/>
          </w:tcPr>
          <w:p w:rsidR="000E13E9" w:rsidRPr="00091644" w:rsidRDefault="00D015E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51364,4</w:t>
            </w:r>
          </w:p>
        </w:tc>
        <w:tc>
          <w:tcPr>
            <w:tcW w:w="813" w:type="dxa"/>
          </w:tcPr>
          <w:p w:rsidR="000E13E9" w:rsidRPr="00091644" w:rsidRDefault="003527E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Культура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38660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38660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16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35613,6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35815,7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36482,6</w:t>
            </w:r>
          </w:p>
        </w:tc>
        <w:tc>
          <w:tcPr>
            <w:tcW w:w="813" w:type="dxa"/>
          </w:tcPr>
          <w:p w:rsidR="000E13E9" w:rsidRPr="00BA30C8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3451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3451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16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3291,3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3516,0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3516,0</w:t>
            </w:r>
          </w:p>
        </w:tc>
        <w:tc>
          <w:tcPr>
            <w:tcW w:w="813" w:type="dxa"/>
          </w:tcPr>
          <w:p w:rsidR="000E13E9" w:rsidRPr="00BA30C8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10703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10703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16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11299,0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11362,8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11365,8</w:t>
            </w:r>
          </w:p>
        </w:tc>
        <w:tc>
          <w:tcPr>
            <w:tcW w:w="813" w:type="dxa"/>
          </w:tcPr>
          <w:p w:rsidR="000E13E9" w:rsidRPr="00BA30C8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16" w:type="dxa"/>
          </w:tcPr>
          <w:p w:rsidR="000E13E9" w:rsidRPr="00091644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42314,6</w:t>
            </w:r>
          </w:p>
        </w:tc>
        <w:tc>
          <w:tcPr>
            <w:tcW w:w="1007" w:type="dxa"/>
          </w:tcPr>
          <w:p w:rsidR="000E13E9" w:rsidRPr="00091644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40983,3</w:t>
            </w:r>
          </w:p>
        </w:tc>
        <w:tc>
          <w:tcPr>
            <w:tcW w:w="1007" w:type="dxa"/>
          </w:tcPr>
          <w:p w:rsidR="000E13E9" w:rsidRPr="00091644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42264,9</w:t>
            </w:r>
          </w:p>
        </w:tc>
        <w:tc>
          <w:tcPr>
            <w:tcW w:w="813" w:type="dxa"/>
          </w:tcPr>
          <w:p w:rsidR="000E13E9" w:rsidRPr="00091644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281" w:type="dxa"/>
          </w:tcPr>
          <w:p w:rsidR="000E13E9" w:rsidRPr="006D7072" w:rsidRDefault="002D66CA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="000E13E9"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енсионное обеспечение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16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3172,3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3181,9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3191,5</w:t>
            </w:r>
          </w:p>
        </w:tc>
        <w:tc>
          <w:tcPr>
            <w:tcW w:w="813" w:type="dxa"/>
          </w:tcPr>
          <w:p w:rsidR="000E13E9" w:rsidRPr="00BA30C8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665,7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13" w:type="dxa"/>
          </w:tcPr>
          <w:p w:rsidR="000E13E9" w:rsidRPr="00BA30C8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41758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41758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16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36628,9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35919,7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41198,7</w:t>
            </w:r>
          </w:p>
        </w:tc>
        <w:tc>
          <w:tcPr>
            <w:tcW w:w="813" w:type="dxa"/>
          </w:tcPr>
          <w:p w:rsidR="000E13E9" w:rsidRPr="00BA30C8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16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1847,8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1854,8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1847,8</w:t>
            </w:r>
          </w:p>
        </w:tc>
        <w:tc>
          <w:tcPr>
            <w:tcW w:w="813" w:type="dxa"/>
          </w:tcPr>
          <w:p w:rsidR="000E13E9" w:rsidRPr="00BA30C8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091644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007" w:type="dxa"/>
          </w:tcPr>
          <w:p w:rsidR="000E13E9" w:rsidRPr="00091644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007" w:type="dxa"/>
          </w:tcPr>
          <w:p w:rsidR="000E13E9" w:rsidRPr="00091644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13" w:type="dxa"/>
          </w:tcPr>
          <w:p w:rsidR="000E13E9" w:rsidRPr="00091644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</w:tcPr>
          <w:p w:rsidR="000E13E9" w:rsidRPr="00BA30C8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16" w:type="dxa"/>
          </w:tcPr>
          <w:p w:rsidR="000E13E9" w:rsidRPr="00091644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11107,7</w:t>
            </w:r>
          </w:p>
        </w:tc>
        <w:tc>
          <w:tcPr>
            <w:tcW w:w="1007" w:type="dxa"/>
          </w:tcPr>
          <w:p w:rsidR="000E13E9" w:rsidRPr="00091644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1539,0</w:t>
            </w:r>
          </w:p>
        </w:tc>
        <w:tc>
          <w:tcPr>
            <w:tcW w:w="1007" w:type="dxa"/>
          </w:tcPr>
          <w:p w:rsidR="000E13E9" w:rsidRPr="00091644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1539,0</w:t>
            </w:r>
          </w:p>
        </w:tc>
        <w:tc>
          <w:tcPr>
            <w:tcW w:w="813" w:type="dxa"/>
          </w:tcPr>
          <w:p w:rsidR="000E13E9" w:rsidRPr="00091644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644">
              <w:rPr>
                <w:rFonts w:ascii="Times New Roman" w:hAnsi="Times New Roman" w:cs="Times New Roman"/>
                <w:b/>
                <w:sz w:val="20"/>
                <w:szCs w:val="20"/>
              </w:rPr>
              <w:t>48,2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2281" w:type="dxa"/>
          </w:tcPr>
          <w:p w:rsidR="000E13E9" w:rsidRPr="006D7072" w:rsidRDefault="002D66CA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1539,0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1539,0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1539,0</w:t>
            </w:r>
          </w:p>
        </w:tc>
        <w:tc>
          <w:tcPr>
            <w:tcW w:w="813" w:type="dxa"/>
          </w:tcPr>
          <w:p w:rsidR="000E13E9" w:rsidRPr="00BA30C8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21490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21490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16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9568,7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0E13E9" w:rsidRPr="00BA30C8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2281" w:type="dxa"/>
          </w:tcPr>
          <w:p w:rsidR="000E13E9" w:rsidRPr="006D7072" w:rsidRDefault="002D66CA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47" w:type="dxa"/>
            <w:vAlign w:val="center"/>
          </w:tcPr>
          <w:p w:rsidR="000E13E9" w:rsidRPr="000E13E9" w:rsidRDefault="002D66CA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13E9" w:rsidRPr="000E13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D66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6378,5</w:t>
            </w:r>
          </w:p>
        </w:tc>
        <w:tc>
          <w:tcPr>
            <w:tcW w:w="1007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13578,0</w:t>
            </w:r>
          </w:p>
        </w:tc>
        <w:tc>
          <w:tcPr>
            <w:tcW w:w="813" w:type="dxa"/>
          </w:tcPr>
          <w:p w:rsidR="000E13E9" w:rsidRPr="00BA30C8" w:rsidRDefault="0012157C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157C" w:rsidTr="000E13E9">
        <w:tc>
          <w:tcPr>
            <w:tcW w:w="834" w:type="dxa"/>
          </w:tcPr>
          <w:p w:rsidR="000E13E9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</w:t>
            </w:r>
            <w:r w:rsidR="00D01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</w:t>
            </w:r>
            <w:r w:rsidR="00D01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1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16" w:type="dxa"/>
          </w:tcPr>
          <w:p w:rsidR="000E13E9" w:rsidRPr="002D66CA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CA">
              <w:rPr>
                <w:rFonts w:ascii="Times New Roman" w:hAnsi="Times New Roman" w:cs="Times New Roman"/>
                <w:b/>
                <w:sz w:val="20"/>
                <w:szCs w:val="20"/>
              </w:rPr>
              <w:t>603928,0</w:t>
            </w:r>
          </w:p>
        </w:tc>
        <w:tc>
          <w:tcPr>
            <w:tcW w:w="1007" w:type="dxa"/>
          </w:tcPr>
          <w:p w:rsidR="000E13E9" w:rsidRPr="002D66CA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CA">
              <w:rPr>
                <w:rFonts w:ascii="Times New Roman" w:hAnsi="Times New Roman" w:cs="Times New Roman"/>
                <w:b/>
                <w:sz w:val="20"/>
                <w:szCs w:val="20"/>
              </w:rPr>
              <w:t>574719,9</w:t>
            </w:r>
          </w:p>
        </w:tc>
        <w:tc>
          <w:tcPr>
            <w:tcW w:w="1007" w:type="dxa"/>
          </w:tcPr>
          <w:p w:rsidR="000E13E9" w:rsidRPr="002D66CA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CA">
              <w:rPr>
                <w:rFonts w:ascii="Times New Roman" w:hAnsi="Times New Roman" w:cs="Times New Roman"/>
                <w:b/>
                <w:sz w:val="20"/>
                <w:szCs w:val="20"/>
              </w:rPr>
              <w:t>596412,9</w:t>
            </w:r>
          </w:p>
        </w:tc>
        <w:tc>
          <w:tcPr>
            <w:tcW w:w="813" w:type="dxa"/>
          </w:tcPr>
          <w:p w:rsidR="000E13E9" w:rsidRPr="0012157C" w:rsidRDefault="00D902DE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89,1</w:t>
            </w:r>
          </w:p>
        </w:tc>
      </w:tr>
    </w:tbl>
    <w:p w:rsidR="00BA30C8" w:rsidRPr="00C031CC" w:rsidRDefault="00BA30C8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proofErr w:type="spellStart"/>
      <w:r w:rsidR="00F254B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254BB">
        <w:rPr>
          <w:rFonts w:ascii="Times New Roman" w:hAnsi="Times New Roman" w:cs="Times New Roman"/>
          <w:sz w:val="28"/>
          <w:szCs w:val="28"/>
        </w:rPr>
        <w:t xml:space="preserve"> района по расходам в 2018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на 2019 год по </w:t>
      </w:r>
      <w:r w:rsidR="00091644">
        <w:rPr>
          <w:rFonts w:ascii="Times New Roman" w:hAnsi="Times New Roman" w:cs="Times New Roman"/>
          <w:sz w:val="28"/>
          <w:szCs w:val="28"/>
        </w:rPr>
        <w:t>3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бюджетов, по 7 разделам - уменьшение.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Наиболее значительное увеличение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F254B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бюджета на 2019 год предусмотрено по </w:t>
      </w:r>
      <w:r w:rsidR="00F254BB">
        <w:rPr>
          <w:rFonts w:ascii="Times New Roman" w:hAnsi="Times New Roman" w:cs="Times New Roman"/>
          <w:sz w:val="28"/>
          <w:szCs w:val="28"/>
        </w:rPr>
        <w:t xml:space="preserve">следующим разделам </w:t>
      </w:r>
      <w:r w:rsidRPr="00C031CC">
        <w:rPr>
          <w:rFonts w:ascii="Times New Roman" w:hAnsi="Times New Roman" w:cs="Times New Roman"/>
          <w:sz w:val="28"/>
          <w:szCs w:val="28"/>
        </w:rPr>
        <w:t>расход</w:t>
      </w:r>
      <w:r w:rsidR="00F254BB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8B7D4F" w:rsidRPr="00C031CC" w:rsidRDefault="00BD27A3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18">
        <w:rPr>
          <w:rFonts w:ascii="Times New Roman" w:hAnsi="Times New Roman" w:cs="Times New Roman"/>
          <w:b/>
          <w:sz w:val="28"/>
          <w:szCs w:val="28"/>
        </w:rPr>
        <w:t>Р</w:t>
      </w:r>
      <w:r w:rsidR="008B7D4F" w:rsidRPr="007B2818">
        <w:rPr>
          <w:rFonts w:ascii="Times New Roman" w:hAnsi="Times New Roman" w:cs="Times New Roman"/>
          <w:b/>
          <w:sz w:val="28"/>
          <w:szCs w:val="28"/>
        </w:rPr>
        <w:t>асход</w:t>
      </w:r>
      <w:r w:rsidRPr="007B2818">
        <w:rPr>
          <w:rFonts w:ascii="Times New Roman" w:hAnsi="Times New Roman" w:cs="Times New Roman"/>
          <w:b/>
          <w:sz w:val="28"/>
          <w:szCs w:val="28"/>
        </w:rPr>
        <w:t>ы</w:t>
      </w:r>
      <w:r w:rsidR="008B7D4F" w:rsidRPr="007B2818">
        <w:rPr>
          <w:rFonts w:ascii="Times New Roman" w:hAnsi="Times New Roman" w:cs="Times New Roman"/>
          <w:b/>
          <w:sz w:val="28"/>
          <w:szCs w:val="28"/>
        </w:rPr>
        <w:t xml:space="preserve"> на общегосударственные вопросы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на 2019 год увеличены на </w:t>
      </w:r>
      <w:r>
        <w:rPr>
          <w:rFonts w:ascii="Times New Roman" w:hAnsi="Times New Roman" w:cs="Times New Roman"/>
          <w:sz w:val="28"/>
          <w:szCs w:val="28"/>
        </w:rPr>
        <w:t>14,0 процентов.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При ожидаемом исполнении в 2018 году в объёме </w:t>
      </w:r>
      <w:r w:rsidRPr="00BD27A3">
        <w:rPr>
          <w:rFonts w:ascii="Times New Roman" w:hAnsi="Times New Roman" w:cs="Times New Roman"/>
          <w:bCs/>
          <w:sz w:val="28"/>
          <w:szCs w:val="28"/>
        </w:rPr>
        <w:t>38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27A3">
        <w:rPr>
          <w:rFonts w:ascii="Times New Roman" w:hAnsi="Times New Roman" w:cs="Times New Roman"/>
          <w:bCs/>
          <w:sz w:val="28"/>
          <w:szCs w:val="28"/>
        </w:rPr>
        <w:t>928,7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D4F" w:rsidRPr="00BD27A3">
        <w:rPr>
          <w:rFonts w:ascii="Times New Roman" w:hAnsi="Times New Roman" w:cs="Times New Roman"/>
          <w:sz w:val="28"/>
          <w:szCs w:val="28"/>
        </w:rPr>
        <w:t>тыс</w:t>
      </w:r>
      <w:r w:rsidR="008B7D4F" w:rsidRPr="00C031CC">
        <w:rPr>
          <w:rFonts w:ascii="Times New Roman" w:hAnsi="Times New Roman" w:cs="Times New Roman"/>
          <w:sz w:val="28"/>
          <w:szCs w:val="28"/>
        </w:rPr>
        <w:t>. рублей на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2019 год предусмотрено </w:t>
      </w:r>
      <w:r>
        <w:rPr>
          <w:rFonts w:ascii="Times New Roman" w:hAnsi="Times New Roman" w:cs="Times New Roman"/>
          <w:sz w:val="28"/>
          <w:szCs w:val="28"/>
        </w:rPr>
        <w:t>44 383,6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2818" w:rsidRDefault="008B7D4F" w:rsidP="007B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Доля указанных расходов в общем объёме расходов бюджета </w:t>
      </w:r>
      <w:proofErr w:type="spellStart"/>
      <w:r w:rsidR="00BD27A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D2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2019 год составляет </w:t>
      </w:r>
      <w:r w:rsidR="00BD27A3">
        <w:rPr>
          <w:rFonts w:ascii="Times New Roman" w:hAnsi="Times New Roman" w:cs="Times New Roman"/>
          <w:sz w:val="28"/>
          <w:szCs w:val="28"/>
        </w:rPr>
        <w:t>7,3 процента</w:t>
      </w:r>
      <w:r w:rsidRPr="00C031CC">
        <w:rPr>
          <w:rFonts w:ascii="Times New Roman" w:hAnsi="Times New Roman" w:cs="Times New Roman"/>
          <w:sz w:val="28"/>
          <w:szCs w:val="28"/>
        </w:rPr>
        <w:t>, в 2018 году (по ожидаемому исполнению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бюджета 2018 года </w:t>
      </w:r>
      <w:r w:rsidR="00BD27A3">
        <w:rPr>
          <w:rFonts w:ascii="Times New Roman" w:hAnsi="Times New Roman" w:cs="Times New Roman"/>
          <w:sz w:val="28"/>
          <w:szCs w:val="28"/>
        </w:rPr>
        <w:t>–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BD27A3">
        <w:rPr>
          <w:rFonts w:ascii="Times New Roman" w:hAnsi="Times New Roman" w:cs="Times New Roman"/>
          <w:sz w:val="28"/>
          <w:szCs w:val="28"/>
        </w:rPr>
        <w:t>5,7 процента).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7B2818">
        <w:rPr>
          <w:rFonts w:ascii="Times New Roman" w:hAnsi="Times New Roman" w:cs="Times New Roman"/>
          <w:sz w:val="28"/>
          <w:szCs w:val="28"/>
        </w:rPr>
        <w:t xml:space="preserve">Рост расходов в обусловлен прогнозированием выплат по обеспечение проведения выборной </w:t>
      </w:r>
      <w:r w:rsidR="007B2818" w:rsidRPr="00F90064">
        <w:rPr>
          <w:rFonts w:ascii="Times New Roman" w:hAnsi="Times New Roman" w:cs="Times New Roman"/>
          <w:sz w:val="28"/>
          <w:szCs w:val="28"/>
        </w:rPr>
        <w:t>кампании</w:t>
      </w:r>
      <w:r w:rsidR="007B2818">
        <w:rPr>
          <w:rFonts w:ascii="Times New Roman" w:hAnsi="Times New Roman" w:cs="Times New Roman"/>
          <w:sz w:val="28"/>
          <w:szCs w:val="28"/>
        </w:rPr>
        <w:t xml:space="preserve"> 2019 года, а также необходимостью уплаты обязательных платежей за имущество казны </w:t>
      </w:r>
      <w:proofErr w:type="spellStart"/>
      <w:r w:rsidR="007B28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7B2818">
        <w:rPr>
          <w:rFonts w:ascii="Times New Roman" w:hAnsi="Times New Roman" w:cs="Times New Roman"/>
          <w:sz w:val="28"/>
          <w:szCs w:val="28"/>
        </w:rPr>
        <w:t xml:space="preserve"> муниципального района в связи с отменой налоговых льгот.</w:t>
      </w:r>
    </w:p>
    <w:p w:rsidR="007B2818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 плановом периоде 2020 и 2021 годов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BD27A3">
        <w:rPr>
          <w:rFonts w:ascii="Times New Roman" w:hAnsi="Times New Roman" w:cs="Times New Roman"/>
          <w:sz w:val="28"/>
          <w:szCs w:val="28"/>
        </w:rPr>
        <w:t>снижение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данных расходов, которые в 2021 году составят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="00BD27A3">
        <w:rPr>
          <w:rFonts w:ascii="Times New Roman" w:hAnsi="Times New Roman" w:cs="Times New Roman"/>
          <w:sz w:val="28"/>
          <w:szCs w:val="28"/>
        </w:rPr>
        <w:t xml:space="preserve">5,6 общей суммы расходов бюджета. </w:t>
      </w:r>
    </w:p>
    <w:p w:rsidR="007B2818" w:rsidRPr="00C031CC" w:rsidRDefault="007B2818" w:rsidP="007B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4C053A">
        <w:rPr>
          <w:rFonts w:ascii="Times New Roman" w:hAnsi="Times New Roman" w:cs="Times New Roman"/>
          <w:b/>
          <w:sz w:val="28"/>
          <w:szCs w:val="28"/>
        </w:rPr>
        <w:t xml:space="preserve">в области национальной безопасности и правоохранительной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увеличение на 54,0 процента. </w:t>
      </w:r>
      <w:r w:rsidRPr="00C031CC">
        <w:rPr>
          <w:rFonts w:ascii="Times New Roman" w:hAnsi="Times New Roman" w:cs="Times New Roman"/>
          <w:sz w:val="28"/>
          <w:szCs w:val="28"/>
        </w:rPr>
        <w:t xml:space="preserve">При ожидаемом исполнении в 2018 году в объёме </w:t>
      </w:r>
      <w:r>
        <w:rPr>
          <w:rFonts w:ascii="Times New Roman" w:hAnsi="Times New Roman" w:cs="Times New Roman"/>
          <w:bCs/>
          <w:sz w:val="28"/>
          <w:szCs w:val="28"/>
        </w:rPr>
        <w:t>2 783,6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7A3">
        <w:rPr>
          <w:rFonts w:ascii="Times New Roman" w:hAnsi="Times New Roman" w:cs="Times New Roman"/>
          <w:sz w:val="28"/>
          <w:szCs w:val="28"/>
        </w:rPr>
        <w:t>тыс</w:t>
      </w:r>
      <w:r w:rsidRPr="00C031CC">
        <w:rPr>
          <w:rFonts w:ascii="Times New Roman" w:hAnsi="Times New Roman" w:cs="Times New Roman"/>
          <w:sz w:val="28"/>
          <w:szCs w:val="28"/>
        </w:rPr>
        <w:t>. рублей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2019 год предусмотрено </w:t>
      </w:r>
      <w:r>
        <w:rPr>
          <w:rFonts w:ascii="Times New Roman" w:hAnsi="Times New Roman" w:cs="Times New Roman"/>
          <w:sz w:val="28"/>
          <w:szCs w:val="28"/>
        </w:rPr>
        <w:t>4 287,7</w:t>
      </w:r>
      <w:r w:rsidRPr="00C031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C053A">
        <w:rPr>
          <w:rFonts w:ascii="Times New Roman" w:hAnsi="Times New Roman" w:cs="Times New Roman"/>
          <w:sz w:val="28"/>
          <w:szCs w:val="28"/>
        </w:rPr>
        <w:t xml:space="preserve"> Рост расходов обусловлен </w:t>
      </w:r>
      <w:r w:rsidR="00FF506A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4C053A">
        <w:rPr>
          <w:rFonts w:ascii="Times New Roman" w:hAnsi="Times New Roman" w:cs="Times New Roman"/>
          <w:sz w:val="28"/>
          <w:szCs w:val="28"/>
        </w:rPr>
        <w:t>содержани</w:t>
      </w:r>
      <w:r w:rsidR="00FF506A">
        <w:rPr>
          <w:rFonts w:ascii="Times New Roman" w:hAnsi="Times New Roman" w:cs="Times New Roman"/>
          <w:sz w:val="28"/>
          <w:szCs w:val="28"/>
        </w:rPr>
        <w:t>я</w:t>
      </w:r>
      <w:r w:rsidR="004C053A">
        <w:rPr>
          <w:rFonts w:ascii="Times New Roman" w:hAnsi="Times New Roman" w:cs="Times New Roman"/>
          <w:sz w:val="28"/>
          <w:szCs w:val="28"/>
        </w:rPr>
        <w:t xml:space="preserve"> имущества, переданного </w:t>
      </w:r>
      <w:r w:rsidR="00E71A6C">
        <w:rPr>
          <w:rFonts w:ascii="Times New Roman" w:hAnsi="Times New Roman" w:cs="Times New Roman"/>
          <w:sz w:val="28"/>
          <w:szCs w:val="28"/>
        </w:rPr>
        <w:t xml:space="preserve">на баланс МКУ «ЕДДС </w:t>
      </w:r>
      <w:proofErr w:type="spellStart"/>
      <w:r w:rsidR="00E71A6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E71A6C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4C053A">
        <w:rPr>
          <w:rFonts w:ascii="Times New Roman" w:hAnsi="Times New Roman" w:cs="Times New Roman"/>
          <w:sz w:val="28"/>
          <w:szCs w:val="28"/>
        </w:rPr>
        <w:t>из регионального бюджета (система 112).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Наиболее значительное уменьшение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расходам бюджета </w:t>
      </w:r>
      <w:proofErr w:type="spellStart"/>
      <w:r w:rsidR="00767B32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767B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2019 год предусмотрено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следующим разделам</w:t>
      </w:r>
      <w:r w:rsidR="00E71A6C">
        <w:rPr>
          <w:rFonts w:ascii="Times New Roman" w:hAnsi="Times New Roman" w:cs="Times New Roman"/>
          <w:sz w:val="28"/>
          <w:szCs w:val="28"/>
        </w:rPr>
        <w:t>.</w:t>
      </w:r>
    </w:p>
    <w:p w:rsidR="008B7D4F" w:rsidRDefault="00E71A6C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B5">
        <w:rPr>
          <w:rFonts w:ascii="Times New Roman" w:hAnsi="Times New Roman" w:cs="Times New Roman"/>
          <w:b/>
          <w:sz w:val="28"/>
          <w:szCs w:val="28"/>
        </w:rPr>
        <w:lastRenderedPageBreak/>
        <w:t>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- на 92,3 процента. При ожидаемом исполнении в 2018 году в объеме 8 796,6 тыс. рублей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на 2019 год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627,5 </w:t>
      </w:r>
      <w:r w:rsidR="008B7D4F" w:rsidRPr="00C031CC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Доля указанных расходов в общем объёме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на 2019 год составляет </w:t>
      </w:r>
      <w:r>
        <w:rPr>
          <w:rFonts w:ascii="Times New Roman" w:hAnsi="Times New Roman" w:cs="Times New Roman"/>
          <w:sz w:val="28"/>
          <w:szCs w:val="28"/>
        </w:rPr>
        <w:t>0,1 процента,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в 2018 году (по ожидаемому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исполнению бюджета 2018 года </w:t>
      </w:r>
      <w:r>
        <w:rPr>
          <w:rFonts w:ascii="Times New Roman" w:hAnsi="Times New Roman" w:cs="Times New Roman"/>
          <w:sz w:val="28"/>
          <w:szCs w:val="28"/>
        </w:rPr>
        <w:t>– 1,5 процента</w:t>
      </w:r>
      <w:r w:rsidR="00614D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В плановом периоде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предусмотрено сокращение данных расходов, которые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7D4F" w:rsidRPr="00C031CC">
        <w:rPr>
          <w:rFonts w:ascii="Times New Roman" w:hAnsi="Times New Roman" w:cs="Times New Roman"/>
          <w:sz w:val="28"/>
          <w:szCs w:val="28"/>
        </w:rPr>
        <w:t>2021 году составят</w:t>
      </w:r>
      <w:r>
        <w:rPr>
          <w:rFonts w:ascii="Times New Roman" w:hAnsi="Times New Roman" w:cs="Times New Roman"/>
          <w:sz w:val="28"/>
          <w:szCs w:val="28"/>
        </w:rPr>
        <w:t xml:space="preserve"> лишь 0,04 процента общей суммы расходов бюджета. </w:t>
      </w:r>
      <w:r w:rsidR="008B3843">
        <w:rPr>
          <w:rFonts w:ascii="Times New Roman" w:hAnsi="Times New Roman" w:cs="Times New Roman"/>
          <w:sz w:val="28"/>
          <w:szCs w:val="28"/>
        </w:rPr>
        <w:t xml:space="preserve"> Снижение к уровню 2018 года произошло в связи с тем, что в 2018 году были выделены </w:t>
      </w:r>
      <w:r w:rsidR="008B3843" w:rsidRPr="008B3843">
        <w:rPr>
          <w:rFonts w:ascii="Times New Roman" w:hAnsi="Times New Roman" w:cs="Times New Roman"/>
          <w:sz w:val="28"/>
          <w:szCs w:val="28"/>
        </w:rPr>
        <w:t xml:space="preserve">средства из регионального бюджета на </w:t>
      </w:r>
      <w:r w:rsidR="005470BE" w:rsidRPr="008B3843">
        <w:rPr>
          <w:rFonts w:ascii="Times New Roman" w:hAnsi="Times New Roman" w:cs="Times New Roman"/>
          <w:sz w:val="28"/>
          <w:szCs w:val="28"/>
        </w:rPr>
        <w:t>приобретением спецтехники для ЖКХ, а также строительств</w:t>
      </w:r>
      <w:r w:rsidR="008B3843" w:rsidRPr="008B3843">
        <w:rPr>
          <w:rFonts w:ascii="Times New Roman" w:hAnsi="Times New Roman" w:cs="Times New Roman"/>
          <w:sz w:val="28"/>
          <w:szCs w:val="28"/>
        </w:rPr>
        <w:t>а</w:t>
      </w:r>
      <w:r w:rsidR="005470BE" w:rsidRPr="008B3843">
        <w:rPr>
          <w:rFonts w:ascii="Times New Roman" w:hAnsi="Times New Roman" w:cs="Times New Roman"/>
          <w:sz w:val="28"/>
          <w:szCs w:val="28"/>
        </w:rPr>
        <w:t xml:space="preserve"> водозаборных сооружений</w:t>
      </w:r>
      <w:r w:rsidR="008B3843" w:rsidRPr="008B3843">
        <w:rPr>
          <w:rFonts w:ascii="Times New Roman" w:hAnsi="Times New Roman" w:cs="Times New Roman"/>
          <w:sz w:val="28"/>
          <w:szCs w:val="28"/>
        </w:rPr>
        <w:t>.</w:t>
      </w:r>
    </w:p>
    <w:p w:rsidR="00A4467D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4467D">
        <w:rPr>
          <w:rFonts w:ascii="Times New Roman" w:hAnsi="Times New Roman" w:cs="Times New Roman"/>
          <w:sz w:val="28"/>
          <w:szCs w:val="28"/>
        </w:rPr>
        <w:t>8 проекта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="00A4467D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A446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2020 и 2021 годов по </w:t>
      </w:r>
      <w:r w:rsidR="00A4467D">
        <w:rPr>
          <w:rFonts w:ascii="Times New Roman" w:hAnsi="Times New Roman" w:cs="Times New Roman"/>
          <w:sz w:val="28"/>
          <w:szCs w:val="28"/>
        </w:rPr>
        <w:t>6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A4467D">
        <w:rPr>
          <w:rFonts w:ascii="Times New Roman" w:hAnsi="Times New Roman" w:cs="Times New Roman"/>
          <w:sz w:val="28"/>
          <w:szCs w:val="28"/>
        </w:rPr>
        <w:t>ым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распорядител</w:t>
      </w:r>
      <w:r w:rsidR="00A4467D">
        <w:rPr>
          <w:rFonts w:ascii="Times New Roman" w:hAnsi="Times New Roman" w:cs="Times New Roman"/>
          <w:sz w:val="28"/>
          <w:szCs w:val="28"/>
        </w:rPr>
        <w:t>ям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 (Приложение </w:t>
      </w:r>
      <w:r w:rsidR="00A4467D">
        <w:rPr>
          <w:rFonts w:ascii="Times New Roman" w:hAnsi="Times New Roman" w:cs="Times New Roman"/>
          <w:sz w:val="28"/>
          <w:szCs w:val="28"/>
        </w:rPr>
        <w:t>7).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ведомственной структуре расходов установлено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Ведомственная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proofErr w:type="spellStart"/>
      <w:r w:rsidR="00A4467D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A446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главным распорядителям бюджетных средств,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 w:rsidR="00A4467D"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 w:rsidR="00A4467D"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 w:rsidR="00A4467D"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основании Приказа № 132н.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Сопоставление объёма расходов </w:t>
      </w:r>
      <w:r w:rsidR="00A4467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31CC">
        <w:rPr>
          <w:rFonts w:ascii="Times New Roman" w:hAnsi="Times New Roman" w:cs="Times New Roman"/>
          <w:sz w:val="28"/>
          <w:szCs w:val="28"/>
        </w:rPr>
        <w:t>бюджета по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субъектам бюджетного планирования на 2019 год и на плановый период 2020 и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2021 годов с объёмами расходов, предусмотренными </w:t>
      </w:r>
      <w:r w:rsidR="00A4467D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 2018 год (</w:t>
      </w:r>
      <w:r w:rsidR="00A4467D">
        <w:rPr>
          <w:rFonts w:ascii="Times New Roman" w:hAnsi="Times New Roman" w:cs="Times New Roman"/>
          <w:sz w:val="28"/>
          <w:szCs w:val="28"/>
        </w:rPr>
        <w:t>с изменениями</w:t>
      </w:r>
      <w:r w:rsidRPr="00C031CC">
        <w:rPr>
          <w:rFonts w:ascii="Times New Roman" w:hAnsi="Times New Roman" w:cs="Times New Roman"/>
          <w:sz w:val="28"/>
          <w:szCs w:val="28"/>
        </w:rPr>
        <w:t>),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показало следующее.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2018 годом на 2019 год по </w:t>
      </w:r>
      <w:r w:rsidR="00FE5843">
        <w:rPr>
          <w:rFonts w:ascii="Times New Roman" w:hAnsi="Times New Roman" w:cs="Times New Roman"/>
          <w:sz w:val="28"/>
          <w:szCs w:val="28"/>
        </w:rPr>
        <w:t>4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 предусмотрено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="00FE5843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C031CC">
        <w:rPr>
          <w:rFonts w:ascii="Times New Roman" w:hAnsi="Times New Roman" w:cs="Times New Roman"/>
          <w:sz w:val="28"/>
          <w:szCs w:val="28"/>
        </w:rPr>
        <w:t>объёма бюджетных ассигнований</w:t>
      </w:r>
      <w:r w:rsidR="00FE5843">
        <w:rPr>
          <w:rFonts w:ascii="Times New Roman" w:hAnsi="Times New Roman" w:cs="Times New Roman"/>
          <w:sz w:val="28"/>
          <w:szCs w:val="28"/>
        </w:rPr>
        <w:t xml:space="preserve"> (отделу образования администрации </w:t>
      </w:r>
      <w:proofErr w:type="spellStart"/>
      <w:r w:rsidR="00FE584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E58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4D31">
        <w:rPr>
          <w:rFonts w:ascii="Times New Roman" w:hAnsi="Times New Roman" w:cs="Times New Roman"/>
          <w:sz w:val="28"/>
          <w:szCs w:val="28"/>
        </w:rPr>
        <w:t xml:space="preserve"> на 2,3 процента</w:t>
      </w:r>
      <w:r w:rsidR="00FE5843">
        <w:rPr>
          <w:rFonts w:ascii="Times New Roman" w:hAnsi="Times New Roman" w:cs="Times New Roman"/>
          <w:sz w:val="28"/>
          <w:szCs w:val="28"/>
        </w:rPr>
        <w:t xml:space="preserve">, финансовому управлению администрации </w:t>
      </w:r>
      <w:proofErr w:type="spellStart"/>
      <w:r w:rsidR="00FE584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E58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4D31">
        <w:rPr>
          <w:rFonts w:ascii="Times New Roman" w:hAnsi="Times New Roman" w:cs="Times New Roman"/>
          <w:sz w:val="28"/>
          <w:szCs w:val="28"/>
        </w:rPr>
        <w:t xml:space="preserve"> на 38,0 процентов</w:t>
      </w:r>
      <w:r w:rsidR="00FE5843">
        <w:rPr>
          <w:rFonts w:ascii="Times New Roman" w:hAnsi="Times New Roman" w:cs="Times New Roman"/>
          <w:sz w:val="28"/>
          <w:szCs w:val="28"/>
        </w:rPr>
        <w:t xml:space="preserve">, отделу культуры администрации </w:t>
      </w:r>
      <w:proofErr w:type="spellStart"/>
      <w:r w:rsidR="00FE584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E58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4D31">
        <w:rPr>
          <w:rFonts w:ascii="Times New Roman" w:hAnsi="Times New Roman" w:cs="Times New Roman"/>
          <w:sz w:val="28"/>
          <w:szCs w:val="28"/>
        </w:rPr>
        <w:t xml:space="preserve"> </w:t>
      </w:r>
      <w:r w:rsidR="00CF6279">
        <w:rPr>
          <w:rFonts w:ascii="Times New Roman" w:hAnsi="Times New Roman" w:cs="Times New Roman"/>
          <w:sz w:val="28"/>
          <w:szCs w:val="28"/>
        </w:rPr>
        <w:t>н</w:t>
      </w:r>
      <w:r w:rsidR="00614D31">
        <w:rPr>
          <w:rFonts w:ascii="Times New Roman" w:hAnsi="Times New Roman" w:cs="Times New Roman"/>
          <w:sz w:val="28"/>
          <w:szCs w:val="28"/>
        </w:rPr>
        <w:t>а 3,5 процента</w:t>
      </w:r>
      <w:r w:rsidR="00FE5843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FE584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E58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3F6F">
        <w:rPr>
          <w:rFonts w:ascii="Times New Roman" w:hAnsi="Times New Roman" w:cs="Times New Roman"/>
          <w:sz w:val="28"/>
          <w:szCs w:val="28"/>
        </w:rPr>
        <w:t xml:space="preserve"> на 75,0 процентов</w:t>
      </w:r>
      <w:r w:rsidR="00FE5843">
        <w:rPr>
          <w:rFonts w:ascii="Times New Roman" w:hAnsi="Times New Roman" w:cs="Times New Roman"/>
          <w:sz w:val="28"/>
          <w:szCs w:val="28"/>
        </w:rPr>
        <w:t>)</w:t>
      </w:r>
      <w:r w:rsidRPr="00C031CC">
        <w:rPr>
          <w:rFonts w:ascii="Times New Roman" w:hAnsi="Times New Roman" w:cs="Times New Roman"/>
          <w:sz w:val="28"/>
          <w:szCs w:val="28"/>
        </w:rPr>
        <w:t xml:space="preserve">, по </w:t>
      </w:r>
      <w:r w:rsidR="00FE5843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FE5843">
        <w:rPr>
          <w:rFonts w:ascii="Times New Roman" w:hAnsi="Times New Roman" w:cs="Times New Roman"/>
          <w:sz w:val="28"/>
          <w:szCs w:val="28"/>
        </w:rPr>
        <w:t>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E5843">
        <w:rPr>
          <w:rFonts w:ascii="Times New Roman" w:hAnsi="Times New Roman" w:cs="Times New Roman"/>
          <w:sz w:val="28"/>
          <w:szCs w:val="28"/>
        </w:rPr>
        <w:t>ям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средств бюджетные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ассигнования предусмотрены в ан</w:t>
      </w:r>
      <w:r w:rsidR="00FE5843">
        <w:rPr>
          <w:rFonts w:ascii="Times New Roman" w:hAnsi="Times New Roman" w:cs="Times New Roman"/>
          <w:sz w:val="28"/>
          <w:szCs w:val="28"/>
        </w:rPr>
        <w:t>алогичном объёме (</w:t>
      </w:r>
      <w:proofErr w:type="spellStart"/>
      <w:r w:rsidR="00FE5843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FE5843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Контрольно-счетная палата </w:t>
      </w:r>
      <w:proofErr w:type="spellStart"/>
      <w:r w:rsidR="00FE584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E5843"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C031CC">
        <w:rPr>
          <w:rFonts w:ascii="Times New Roman" w:hAnsi="Times New Roman" w:cs="Times New Roman"/>
          <w:sz w:val="28"/>
          <w:szCs w:val="28"/>
        </w:rPr>
        <w:t>.</w:t>
      </w:r>
    </w:p>
    <w:p w:rsidR="0015653E" w:rsidRPr="00C031CC" w:rsidRDefault="0015653E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1185" w:rsidRPr="00161185" w:rsidRDefault="00945C52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и непрограммные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90064">
        <w:rPr>
          <w:rFonts w:ascii="Times New Roman" w:hAnsi="Times New Roman" w:cs="Times New Roman"/>
          <w:sz w:val="28"/>
          <w:szCs w:val="28"/>
        </w:rPr>
        <w:t>10 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 w:rsidR="00F90064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деятельности), </w:t>
      </w:r>
      <w:r w:rsidRPr="00161185">
        <w:rPr>
          <w:rFonts w:ascii="Times New Roman" w:hAnsi="Times New Roman" w:cs="Times New Roman"/>
          <w:sz w:val="28"/>
          <w:szCs w:val="28"/>
        </w:rPr>
        <w:lastRenderedPageBreak/>
        <w:t>группам и подгруппам видов расходов классификации расходов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F90064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90064">
        <w:rPr>
          <w:rFonts w:ascii="Times New Roman" w:hAnsi="Times New Roman" w:cs="Times New Roman"/>
          <w:sz w:val="28"/>
          <w:szCs w:val="28"/>
        </w:rPr>
        <w:t xml:space="preserve"> района (Приложение 9)</w:t>
      </w:r>
      <w:r w:rsidRPr="00161185">
        <w:rPr>
          <w:rFonts w:ascii="Times New Roman" w:hAnsi="Times New Roman" w:cs="Times New Roman"/>
          <w:sz w:val="28"/>
          <w:szCs w:val="28"/>
        </w:rPr>
        <w:t>: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на 2019 год по </w:t>
      </w:r>
      <w:r w:rsidR="00F90064">
        <w:rPr>
          <w:rFonts w:ascii="Times New Roman" w:hAnsi="Times New Roman" w:cs="Times New Roman"/>
          <w:sz w:val="28"/>
          <w:szCs w:val="28"/>
        </w:rPr>
        <w:t>10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F90064">
        <w:rPr>
          <w:rFonts w:ascii="Times New Roman" w:hAnsi="Times New Roman" w:cs="Times New Roman"/>
          <w:sz w:val="28"/>
          <w:szCs w:val="28"/>
        </w:rPr>
        <w:t>муниципальным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программам (</w:t>
      </w:r>
      <w:r w:rsidR="00F90064">
        <w:rPr>
          <w:rFonts w:ascii="Times New Roman" w:hAnsi="Times New Roman" w:cs="Times New Roman"/>
          <w:sz w:val="28"/>
          <w:szCs w:val="28"/>
        </w:rPr>
        <w:t>99,7 процентов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F90064">
        <w:rPr>
          <w:rFonts w:ascii="Times New Roman" w:hAnsi="Times New Roman" w:cs="Times New Roman"/>
          <w:sz w:val="28"/>
          <w:szCs w:val="28"/>
        </w:rPr>
        <w:t xml:space="preserve">) </w:t>
      </w:r>
      <w:r w:rsidRPr="00161185">
        <w:rPr>
          <w:rFonts w:ascii="Times New Roman" w:hAnsi="Times New Roman" w:cs="Times New Roman"/>
          <w:sz w:val="28"/>
          <w:szCs w:val="28"/>
        </w:rPr>
        <w:t>и непрограммным расходам (</w:t>
      </w:r>
      <w:r w:rsidR="00F90064">
        <w:rPr>
          <w:rFonts w:ascii="Times New Roman" w:hAnsi="Times New Roman" w:cs="Times New Roman"/>
          <w:sz w:val="28"/>
          <w:szCs w:val="28"/>
        </w:rPr>
        <w:t>0,3 процента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общего объёма расходов);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на плановый период 2020 и 2021 годов:</w:t>
      </w:r>
    </w:p>
    <w:p w:rsid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- по </w:t>
      </w:r>
      <w:r w:rsidR="00BC2CBE">
        <w:rPr>
          <w:rFonts w:ascii="Times New Roman" w:hAnsi="Times New Roman" w:cs="Times New Roman"/>
          <w:sz w:val="28"/>
          <w:szCs w:val="28"/>
        </w:rPr>
        <w:t>6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BC2CBE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161185">
        <w:rPr>
          <w:rFonts w:ascii="Times New Roman" w:hAnsi="Times New Roman" w:cs="Times New Roman"/>
          <w:sz w:val="28"/>
          <w:szCs w:val="28"/>
        </w:rPr>
        <w:t xml:space="preserve"> (в 2020 году </w:t>
      </w:r>
      <w:r w:rsidR="00BC2CBE">
        <w:rPr>
          <w:rFonts w:ascii="Times New Roman" w:hAnsi="Times New Roman" w:cs="Times New Roman"/>
          <w:sz w:val="28"/>
          <w:szCs w:val="28"/>
        </w:rPr>
        <w:t>–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="00BC2CBE">
        <w:rPr>
          <w:rFonts w:ascii="Times New Roman" w:hAnsi="Times New Roman" w:cs="Times New Roman"/>
          <w:sz w:val="28"/>
          <w:szCs w:val="28"/>
        </w:rPr>
        <w:t>99,6 процентов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общего объёма расходов (без учёта условно утверждённых расходов), 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>
        <w:rPr>
          <w:rFonts w:ascii="Times New Roman" w:hAnsi="Times New Roman" w:cs="Times New Roman"/>
          <w:sz w:val="28"/>
          <w:szCs w:val="28"/>
        </w:rPr>
        <w:t>–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BC2CBE">
        <w:rPr>
          <w:rFonts w:ascii="Times New Roman" w:hAnsi="Times New Roman" w:cs="Times New Roman"/>
          <w:sz w:val="28"/>
          <w:szCs w:val="28"/>
        </w:rPr>
        <w:t>99,7 процентов</w:t>
      </w:r>
      <w:r w:rsidRPr="00161185">
        <w:rPr>
          <w:rFonts w:ascii="Times New Roman" w:hAnsi="Times New Roman" w:cs="Times New Roman"/>
          <w:sz w:val="28"/>
          <w:szCs w:val="28"/>
        </w:rPr>
        <w:t xml:space="preserve">), непрограммным расходам (в 2020 году </w:t>
      </w:r>
      <w:r w:rsidR="00BC2CBE">
        <w:rPr>
          <w:rFonts w:ascii="Times New Roman" w:hAnsi="Times New Roman" w:cs="Times New Roman"/>
          <w:sz w:val="28"/>
          <w:szCs w:val="28"/>
        </w:rPr>
        <w:t>–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BC2CBE">
        <w:rPr>
          <w:rFonts w:ascii="Times New Roman" w:hAnsi="Times New Roman" w:cs="Times New Roman"/>
          <w:sz w:val="28"/>
          <w:szCs w:val="28"/>
        </w:rPr>
        <w:t>0,4 процента,</w:t>
      </w:r>
      <w:r w:rsidRPr="00161185">
        <w:rPr>
          <w:rFonts w:ascii="Times New Roman" w:hAnsi="Times New Roman" w:cs="Times New Roman"/>
          <w:sz w:val="28"/>
          <w:szCs w:val="28"/>
        </w:rPr>
        <w:t xml:space="preserve"> 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>
        <w:rPr>
          <w:rFonts w:ascii="Times New Roman" w:hAnsi="Times New Roman" w:cs="Times New Roman"/>
          <w:sz w:val="28"/>
          <w:szCs w:val="28"/>
        </w:rPr>
        <w:t>–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BC2CBE">
        <w:rPr>
          <w:rFonts w:ascii="Times New Roman" w:hAnsi="Times New Roman" w:cs="Times New Roman"/>
          <w:sz w:val="28"/>
          <w:szCs w:val="28"/>
        </w:rPr>
        <w:t>0,3 процента).</w:t>
      </w:r>
    </w:p>
    <w:p w:rsid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Анализ формирования проекта </w:t>
      </w:r>
      <w:r w:rsidR="00BC2CBE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программном формате осуществлён исходя из пояснительной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записки, а также проектов паспортов </w:t>
      </w:r>
      <w:r w:rsidR="00D46DED">
        <w:rPr>
          <w:rFonts w:ascii="Times New Roman" w:hAnsi="Times New Roman" w:cs="Times New Roman"/>
          <w:sz w:val="28"/>
          <w:szCs w:val="28"/>
        </w:rPr>
        <w:t>муниципальных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D46DED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D46DED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иных документов и материалов, представленных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6F461E">
        <w:rPr>
          <w:rFonts w:ascii="Times New Roman" w:hAnsi="Times New Roman" w:cs="Times New Roman"/>
          <w:sz w:val="28"/>
          <w:szCs w:val="28"/>
        </w:rPr>
        <w:t xml:space="preserve">проектом Решения о </w:t>
      </w:r>
      <w:proofErr w:type="spellStart"/>
      <w:r w:rsidR="006F461E">
        <w:rPr>
          <w:rFonts w:ascii="Times New Roman" w:hAnsi="Times New Roman" w:cs="Times New Roman"/>
          <w:sz w:val="28"/>
          <w:szCs w:val="28"/>
        </w:rPr>
        <w:t>бюджте</w:t>
      </w:r>
      <w:proofErr w:type="spellEnd"/>
      <w:r w:rsidRPr="00161185">
        <w:rPr>
          <w:rFonts w:ascii="Times New Roman" w:hAnsi="Times New Roman" w:cs="Times New Roman"/>
          <w:sz w:val="28"/>
          <w:szCs w:val="28"/>
        </w:rPr>
        <w:t xml:space="preserve"> и действующих на момент проведения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D46DED">
        <w:rPr>
          <w:rFonts w:ascii="Times New Roman" w:hAnsi="Times New Roman" w:cs="Times New Roman"/>
          <w:sz w:val="28"/>
          <w:szCs w:val="28"/>
        </w:rPr>
        <w:t>муниципальных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D46DED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D46D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показал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следующее.</w:t>
      </w:r>
    </w:p>
    <w:p w:rsidR="00BA767B" w:rsidRPr="000212D7" w:rsidRDefault="00BA767B" w:rsidP="00BA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D7">
        <w:rPr>
          <w:rFonts w:ascii="Times New Roman" w:hAnsi="Times New Roman" w:cs="Times New Roman"/>
          <w:sz w:val="28"/>
          <w:szCs w:val="28"/>
        </w:rPr>
        <w:t xml:space="preserve">По сравнению с 2018 годом увеличение наблюдается по следующим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212D7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021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67B" w:rsidRPr="000212D7" w:rsidRDefault="00394C50" w:rsidP="00BA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50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BA767B" w:rsidRPr="000212D7">
        <w:rPr>
          <w:rFonts w:ascii="Times New Roman" w:hAnsi="Times New Roman" w:cs="Times New Roman"/>
          <w:sz w:val="28"/>
          <w:szCs w:val="28"/>
        </w:rPr>
        <w:t xml:space="preserve">рост доли на </w:t>
      </w:r>
      <w:r>
        <w:rPr>
          <w:rFonts w:ascii="Times New Roman" w:hAnsi="Times New Roman" w:cs="Times New Roman"/>
          <w:sz w:val="28"/>
          <w:szCs w:val="28"/>
        </w:rPr>
        <w:t>1,6</w:t>
      </w:r>
      <w:r w:rsidR="00BA767B" w:rsidRPr="000212D7">
        <w:rPr>
          <w:rFonts w:ascii="Times New Roman" w:hAnsi="Times New Roman" w:cs="Times New Roman"/>
          <w:sz w:val="28"/>
          <w:szCs w:val="28"/>
        </w:rPr>
        <w:t xml:space="preserve"> процентных пункта (с </w:t>
      </w:r>
      <w:r>
        <w:rPr>
          <w:rFonts w:ascii="Times New Roman" w:hAnsi="Times New Roman" w:cs="Times New Roman"/>
          <w:sz w:val="28"/>
          <w:szCs w:val="28"/>
        </w:rPr>
        <w:t>4,4 процента</w:t>
      </w:r>
      <w:r w:rsidR="00BA767B" w:rsidRPr="000212D7">
        <w:rPr>
          <w:rFonts w:ascii="Times New Roman" w:hAnsi="Times New Roman" w:cs="Times New Roman"/>
          <w:sz w:val="28"/>
          <w:szCs w:val="28"/>
        </w:rPr>
        <w:t xml:space="preserve"> в 2018 году до </w:t>
      </w:r>
      <w:r>
        <w:rPr>
          <w:rFonts w:ascii="Times New Roman" w:hAnsi="Times New Roman" w:cs="Times New Roman"/>
          <w:sz w:val="28"/>
          <w:szCs w:val="28"/>
        </w:rPr>
        <w:t>6,0 процентов</w:t>
      </w:r>
      <w:r w:rsidR="00BA767B" w:rsidRPr="000212D7">
        <w:rPr>
          <w:rFonts w:ascii="Times New Roman" w:hAnsi="Times New Roman" w:cs="Times New Roman"/>
          <w:sz w:val="28"/>
          <w:szCs w:val="28"/>
        </w:rPr>
        <w:t xml:space="preserve"> в 2019 году);</w:t>
      </w:r>
    </w:p>
    <w:p w:rsidR="00BA767B" w:rsidRPr="000212D7" w:rsidRDefault="00394C50" w:rsidP="00BA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50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A767B" w:rsidRPr="000212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6,3</w:t>
      </w:r>
      <w:r w:rsidR="00BA767B" w:rsidRPr="000212D7">
        <w:rPr>
          <w:rFonts w:ascii="Times New Roman" w:hAnsi="Times New Roman" w:cs="Times New Roman"/>
          <w:sz w:val="28"/>
          <w:szCs w:val="28"/>
        </w:rPr>
        <w:t xml:space="preserve"> процентных пункта (с </w:t>
      </w:r>
      <w:r>
        <w:rPr>
          <w:rFonts w:ascii="Times New Roman" w:hAnsi="Times New Roman" w:cs="Times New Roman"/>
          <w:sz w:val="28"/>
          <w:szCs w:val="28"/>
        </w:rPr>
        <w:t>65,3 процентов</w:t>
      </w:r>
      <w:r w:rsidR="00BA767B" w:rsidRPr="000212D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71,6 процентов).</w:t>
      </w:r>
    </w:p>
    <w:p w:rsidR="00F0038E" w:rsidRDefault="00394C50" w:rsidP="00F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 расходов остальных муниципальных программ в общих расходах первоначального бюджета на 2019 год снижаются.</w:t>
      </w:r>
    </w:p>
    <w:p w:rsidR="00161185" w:rsidRPr="00101B07" w:rsidRDefault="00101B07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B07">
        <w:rPr>
          <w:rFonts w:ascii="Times New Roman" w:hAnsi="Times New Roman" w:cs="Times New Roman"/>
          <w:i/>
          <w:sz w:val="28"/>
          <w:szCs w:val="28"/>
        </w:rPr>
        <w:t>Необходимо отметить, что н</w:t>
      </w:r>
      <w:r w:rsidR="00161185" w:rsidRPr="00101B07">
        <w:rPr>
          <w:rFonts w:ascii="Times New Roman" w:hAnsi="Times New Roman" w:cs="Times New Roman"/>
          <w:i/>
          <w:sz w:val="28"/>
          <w:szCs w:val="28"/>
        </w:rPr>
        <w:t xml:space="preserve">а момент проведения экспертизы </w:t>
      </w:r>
      <w:r w:rsidRPr="00101B07">
        <w:rPr>
          <w:rFonts w:ascii="Times New Roman" w:hAnsi="Times New Roman" w:cs="Times New Roman"/>
          <w:i/>
          <w:sz w:val="28"/>
          <w:szCs w:val="28"/>
        </w:rPr>
        <w:t xml:space="preserve">проекта Решения о бюджете постановления, утверждающие муниципальные программы, </w:t>
      </w:r>
      <w:r w:rsidR="00161185" w:rsidRPr="00101B07">
        <w:rPr>
          <w:rFonts w:ascii="Times New Roman" w:hAnsi="Times New Roman" w:cs="Times New Roman"/>
          <w:i/>
          <w:sz w:val="28"/>
          <w:szCs w:val="28"/>
        </w:rPr>
        <w:t>в силу не</w:t>
      </w:r>
      <w:r w:rsidRPr="00101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185" w:rsidRPr="00101B07">
        <w:rPr>
          <w:rFonts w:ascii="Times New Roman" w:hAnsi="Times New Roman" w:cs="Times New Roman"/>
          <w:i/>
          <w:sz w:val="28"/>
          <w:szCs w:val="28"/>
        </w:rPr>
        <w:t>вступили, 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61185" w:rsidRPr="00101B07">
        <w:rPr>
          <w:rFonts w:ascii="Times New Roman" w:hAnsi="Times New Roman" w:cs="Times New Roman"/>
          <w:i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61185" w:rsidRPr="00101B07">
        <w:rPr>
          <w:rFonts w:ascii="Times New Roman" w:hAnsi="Times New Roman" w:cs="Times New Roman"/>
          <w:i/>
          <w:sz w:val="28"/>
          <w:szCs w:val="28"/>
        </w:rPr>
        <w:t xml:space="preserve"> не могут являться основаниями возникновения</w:t>
      </w:r>
      <w:r w:rsidR="008F2742" w:rsidRPr="00101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185" w:rsidRPr="00101B07">
        <w:rPr>
          <w:rFonts w:ascii="Times New Roman" w:hAnsi="Times New Roman" w:cs="Times New Roman"/>
          <w:i/>
          <w:sz w:val="28"/>
          <w:szCs w:val="28"/>
        </w:rPr>
        <w:t xml:space="preserve">расходных обязательств </w:t>
      </w:r>
      <w:r w:rsidRPr="00101B07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68799D">
        <w:rPr>
          <w:rFonts w:ascii="Times New Roman" w:hAnsi="Times New Roman" w:cs="Times New Roman"/>
          <w:i/>
          <w:sz w:val="28"/>
          <w:szCs w:val="28"/>
        </w:rPr>
        <w:t>,</w:t>
      </w:r>
      <w:r w:rsidR="00161185" w:rsidRPr="00101B07">
        <w:rPr>
          <w:rFonts w:ascii="Times New Roman" w:hAnsi="Times New Roman" w:cs="Times New Roman"/>
          <w:i/>
          <w:sz w:val="28"/>
          <w:szCs w:val="28"/>
        </w:rPr>
        <w:t xml:space="preserve"> в связи с чем, оценить</w:t>
      </w:r>
      <w:r w:rsidR="008F2742" w:rsidRPr="00101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185" w:rsidRPr="00101B07">
        <w:rPr>
          <w:rFonts w:ascii="Times New Roman" w:hAnsi="Times New Roman" w:cs="Times New Roman"/>
          <w:i/>
          <w:sz w:val="28"/>
          <w:szCs w:val="28"/>
        </w:rPr>
        <w:t xml:space="preserve">обоснованность изменений расходов бюджета </w:t>
      </w:r>
      <w:proofErr w:type="spellStart"/>
      <w:r w:rsidRPr="00101B07">
        <w:rPr>
          <w:rFonts w:ascii="Times New Roman" w:hAnsi="Times New Roman" w:cs="Times New Roman"/>
          <w:i/>
          <w:sz w:val="28"/>
          <w:szCs w:val="28"/>
        </w:rPr>
        <w:t>Почепского</w:t>
      </w:r>
      <w:proofErr w:type="spellEnd"/>
      <w:r w:rsidRPr="00101B07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161185" w:rsidRPr="00101B07">
        <w:rPr>
          <w:rFonts w:ascii="Times New Roman" w:hAnsi="Times New Roman" w:cs="Times New Roman"/>
          <w:i/>
          <w:sz w:val="28"/>
          <w:szCs w:val="28"/>
        </w:rPr>
        <w:t>,</w:t>
      </w:r>
      <w:r w:rsidRPr="00101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185" w:rsidRPr="00101B07">
        <w:rPr>
          <w:rFonts w:ascii="Times New Roman" w:hAnsi="Times New Roman" w:cs="Times New Roman"/>
          <w:i/>
          <w:sz w:val="28"/>
          <w:szCs w:val="28"/>
        </w:rPr>
        <w:t xml:space="preserve">предусмотренных на реализацию </w:t>
      </w:r>
      <w:r w:rsidRPr="00101B07">
        <w:rPr>
          <w:rFonts w:ascii="Times New Roman" w:hAnsi="Times New Roman" w:cs="Times New Roman"/>
          <w:i/>
          <w:sz w:val="28"/>
          <w:szCs w:val="28"/>
        </w:rPr>
        <w:t>муниципальных прог</w:t>
      </w:r>
      <w:r w:rsidR="00161185" w:rsidRPr="00101B07">
        <w:rPr>
          <w:rFonts w:ascii="Times New Roman" w:hAnsi="Times New Roman" w:cs="Times New Roman"/>
          <w:i/>
          <w:sz w:val="28"/>
          <w:szCs w:val="28"/>
        </w:rPr>
        <w:t>рамм, не представляется возможным.</w:t>
      </w:r>
    </w:p>
    <w:p w:rsidR="00161185" w:rsidRPr="00161185" w:rsidRDefault="00161185" w:rsidP="00FF73C5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Необходимо отметить, что в соответствии с положениями </w:t>
      </w:r>
      <w:r w:rsidR="00FF73C5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FF73C5" w:rsidRPr="00912D6F"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</w:t>
      </w:r>
      <w:r w:rsidR="00FF73C5">
        <w:rPr>
          <w:rFonts w:ascii="Times New Roman" w:hAnsi="Times New Roman"/>
          <w:bCs/>
          <w:sz w:val="28"/>
          <w:szCs w:val="28"/>
        </w:rPr>
        <w:t xml:space="preserve"> </w:t>
      </w:r>
      <w:r w:rsidR="00FF73C5" w:rsidRPr="00912D6F">
        <w:rPr>
          <w:rFonts w:ascii="Times New Roman" w:hAnsi="Times New Roman"/>
          <w:sz w:val="28"/>
          <w:szCs w:val="28"/>
        </w:rPr>
        <w:t>муниципальных и ведомственных целевых программ</w:t>
      </w:r>
      <w:r w:rsidR="00FF73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F73C5" w:rsidRPr="00912D6F">
        <w:rPr>
          <w:rFonts w:ascii="Times New Roman" w:hAnsi="Times New Roman"/>
          <w:sz w:val="28"/>
          <w:szCs w:val="28"/>
        </w:rPr>
        <w:t>Почепского</w:t>
      </w:r>
      <w:proofErr w:type="spellEnd"/>
      <w:r w:rsidR="00FF73C5" w:rsidRPr="00912D6F">
        <w:rPr>
          <w:rFonts w:ascii="Times New Roman" w:hAnsi="Times New Roman"/>
          <w:sz w:val="28"/>
          <w:szCs w:val="28"/>
        </w:rPr>
        <w:t xml:space="preserve"> района</w:t>
      </w:r>
      <w:r w:rsidR="00FF73C5">
        <w:rPr>
          <w:rFonts w:ascii="Times New Roman" w:hAnsi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FF73C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программа - это документ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планирования, </w:t>
      </w:r>
      <w:r w:rsidR="00FF73C5" w:rsidRPr="0065795C">
        <w:rPr>
          <w:rFonts w:ascii="Times New Roman" w:hAnsi="Times New Roman"/>
          <w:sz w:val="28"/>
          <w:szCs w:val="28"/>
        </w:rPr>
        <w:t xml:space="preserve">система мероприятий (взаимоувязанных по задачам, срокам осуществления и ресурсам) и инструментов </w:t>
      </w:r>
      <w:r w:rsidR="00FF73C5">
        <w:rPr>
          <w:rFonts w:ascii="Times New Roman" w:hAnsi="Times New Roman"/>
          <w:sz w:val="28"/>
          <w:szCs w:val="28"/>
        </w:rPr>
        <w:t>муниципальной</w:t>
      </w:r>
      <w:r w:rsidR="00FF73C5" w:rsidRPr="0065795C">
        <w:rPr>
          <w:rFonts w:ascii="Times New Roman" w:hAnsi="Times New Roman"/>
          <w:sz w:val="28"/>
          <w:szCs w:val="28"/>
        </w:rPr>
        <w:t xml:space="preserve"> политики, обеспечивающих в рамках реализации ключевых </w:t>
      </w:r>
      <w:r w:rsidR="00FF73C5">
        <w:rPr>
          <w:rFonts w:ascii="Times New Roman" w:hAnsi="Times New Roman"/>
          <w:sz w:val="28"/>
          <w:szCs w:val="28"/>
        </w:rPr>
        <w:t>муниципаль</w:t>
      </w:r>
      <w:r w:rsidR="00FF73C5" w:rsidRPr="0065795C">
        <w:rPr>
          <w:rFonts w:ascii="Times New Roman" w:hAnsi="Times New Roman"/>
          <w:sz w:val="28"/>
          <w:szCs w:val="28"/>
        </w:rPr>
        <w:t xml:space="preserve">ных функций достижение приоритетов и целей </w:t>
      </w:r>
      <w:r w:rsidR="00FF73C5">
        <w:rPr>
          <w:rFonts w:ascii="Times New Roman" w:hAnsi="Times New Roman"/>
          <w:sz w:val="28"/>
          <w:szCs w:val="28"/>
        </w:rPr>
        <w:t>муниципаль</w:t>
      </w:r>
      <w:r w:rsidR="00FF73C5" w:rsidRPr="0065795C">
        <w:rPr>
          <w:rFonts w:ascii="Times New Roman" w:hAnsi="Times New Roman"/>
          <w:sz w:val="28"/>
          <w:szCs w:val="28"/>
        </w:rPr>
        <w:t>ной политики в сфере социально-экономического развития.</w:t>
      </w:r>
    </w:p>
    <w:p w:rsidR="00FF73C5" w:rsidRPr="00A30AD6" w:rsidRDefault="00161185" w:rsidP="00FF73C5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F73C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F73C5" w:rsidRPr="0065795C">
        <w:rPr>
          <w:rFonts w:ascii="Times New Roman" w:hAnsi="Times New Roman"/>
          <w:sz w:val="28"/>
          <w:szCs w:val="28"/>
        </w:rPr>
        <w:t xml:space="preserve">разрабатываются исходя из положений посланий Президента Российской Федерации Федеральному Собранию, посланий Президента Российской Федерации о бюджетной </w:t>
      </w:r>
      <w:r w:rsidR="00FF73C5" w:rsidRPr="0065795C">
        <w:rPr>
          <w:rFonts w:ascii="Times New Roman" w:hAnsi="Times New Roman"/>
          <w:sz w:val="28"/>
          <w:szCs w:val="28"/>
        </w:rPr>
        <w:lastRenderedPageBreak/>
        <w:t>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области,</w:t>
      </w:r>
      <w:r w:rsidR="00FF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3C5">
        <w:rPr>
          <w:rFonts w:ascii="Times New Roman" w:hAnsi="Times New Roman"/>
          <w:sz w:val="28"/>
          <w:szCs w:val="28"/>
        </w:rPr>
        <w:t>Почепского</w:t>
      </w:r>
      <w:proofErr w:type="spellEnd"/>
      <w:r w:rsidR="00FF73C5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FF73C5" w:rsidRPr="0065795C">
        <w:rPr>
          <w:rFonts w:ascii="Times New Roman" w:hAnsi="Times New Roman"/>
          <w:sz w:val="28"/>
          <w:szCs w:val="28"/>
        </w:rPr>
        <w:t xml:space="preserve"> </w:t>
      </w:r>
      <w:r w:rsidR="00FF73C5">
        <w:rPr>
          <w:rFonts w:ascii="Times New Roman" w:hAnsi="Times New Roman"/>
          <w:sz w:val="28"/>
          <w:szCs w:val="28"/>
        </w:rPr>
        <w:t xml:space="preserve">Федеральных законов, Законов Брянской области, </w:t>
      </w:r>
      <w:r w:rsidR="00FF73C5" w:rsidRPr="00A30AD6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proofErr w:type="spellStart"/>
      <w:r w:rsidR="00FF73C5" w:rsidRPr="00A30AD6">
        <w:rPr>
          <w:rFonts w:ascii="Times New Roman" w:hAnsi="Times New Roman"/>
          <w:sz w:val="28"/>
          <w:szCs w:val="28"/>
        </w:rPr>
        <w:t>Почепского</w:t>
      </w:r>
      <w:proofErr w:type="spellEnd"/>
      <w:r w:rsidR="00FF73C5" w:rsidRPr="00A30AD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F6279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Проведённый анализ </w:t>
      </w:r>
      <w:r w:rsidR="00FF73C5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>, а также документов и материалов,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представленных одновременно с ним показал, что в 2019 году и в плановом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периоде 2020 и 2021 годов будет продолжена работа по реализации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мероприятий, определённых Указами </w:t>
      </w:r>
      <w:r w:rsidR="00CF6279">
        <w:rPr>
          <w:rFonts w:ascii="Times New Roman" w:hAnsi="Times New Roman" w:cs="Times New Roman"/>
          <w:sz w:val="28"/>
          <w:szCs w:val="28"/>
        </w:rPr>
        <w:t>Президента Российской Федерации.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Согласно пункту 2 статьи 179 Бюджетного кодекса Российской Федерации</w:t>
      </w:r>
      <w:r w:rsidR="008F2742">
        <w:rPr>
          <w:rFonts w:ascii="Times New Roman" w:hAnsi="Times New Roman" w:cs="Times New Roman"/>
          <w:sz w:val="28"/>
          <w:szCs w:val="28"/>
        </w:rPr>
        <w:t xml:space="preserve"> о</w:t>
      </w:r>
      <w:r w:rsidRPr="00161185">
        <w:rPr>
          <w:rFonts w:ascii="Times New Roman" w:hAnsi="Times New Roman" w:cs="Times New Roman"/>
          <w:sz w:val="28"/>
          <w:szCs w:val="28"/>
        </w:rPr>
        <w:t>бъём бюджетных ассигнований на финансовое обеспечение реализации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="005D47A9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161185">
        <w:rPr>
          <w:rFonts w:ascii="Times New Roman" w:hAnsi="Times New Roman" w:cs="Times New Roman"/>
          <w:sz w:val="28"/>
          <w:szCs w:val="28"/>
        </w:rPr>
        <w:t>программ утверждается законом</w:t>
      </w:r>
      <w:r w:rsidR="005D47A9">
        <w:rPr>
          <w:rFonts w:ascii="Times New Roman" w:hAnsi="Times New Roman" w:cs="Times New Roman"/>
          <w:sz w:val="28"/>
          <w:szCs w:val="28"/>
        </w:rPr>
        <w:t xml:space="preserve"> (решением)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 бюджете по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соответствующей каждой программе целевой статье расходов бюджета в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соответствии с утвердившим программу нормативным правовым актом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Правительства Российской Федерации, высшего исполнительного органа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</w:t>
      </w:r>
      <w:r w:rsidR="005D47A9">
        <w:rPr>
          <w:rFonts w:ascii="Times New Roman" w:hAnsi="Times New Roman" w:cs="Times New Roman"/>
          <w:sz w:val="28"/>
          <w:szCs w:val="28"/>
        </w:rPr>
        <w:t>, местной администрации</w:t>
      </w:r>
      <w:r w:rsidRPr="00161185">
        <w:rPr>
          <w:rFonts w:ascii="Times New Roman" w:hAnsi="Times New Roman" w:cs="Times New Roman"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5D47A9">
        <w:rPr>
          <w:rFonts w:ascii="Times New Roman" w:hAnsi="Times New Roman" w:cs="Times New Roman"/>
          <w:sz w:val="28"/>
          <w:szCs w:val="28"/>
        </w:rPr>
        <w:t>муниципальные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5D47A9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5D47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1185">
        <w:rPr>
          <w:rFonts w:ascii="Times New Roman" w:hAnsi="Times New Roman" w:cs="Times New Roman"/>
          <w:sz w:val="28"/>
          <w:szCs w:val="28"/>
        </w:rPr>
        <w:t>,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определяющие цели, задачи их реализации, объёмы и источники</w:t>
      </w:r>
      <w:r w:rsidR="005D47A9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финансирования, а также целевые значения показателей, в силу не вступили, провести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анализ их соответствия документам стратегического планирования,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достаточность финансирования и проверить обоснованность планирования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</w:t>
      </w:r>
      <w:r w:rsidR="005D47A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1185">
        <w:rPr>
          <w:rFonts w:ascii="Times New Roman" w:hAnsi="Times New Roman" w:cs="Times New Roman"/>
          <w:sz w:val="28"/>
          <w:szCs w:val="28"/>
        </w:rPr>
        <w:t>программ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7A9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5D47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годов,</w:t>
      </w:r>
      <w:r w:rsidR="005D47A9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а также сделать выводы о целесообразности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увеличения либо сокращения бюджетных ассигнований по сравнению с 2018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годом, не представляется возможным.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По результатам анализа соответствия объёмов бюджетных ассигнований,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</w:t>
      </w:r>
      <w:r w:rsidR="00062F9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62F9F">
        <w:rPr>
          <w:rFonts w:ascii="Times New Roman" w:hAnsi="Times New Roman" w:cs="Times New Roman"/>
          <w:sz w:val="28"/>
          <w:szCs w:val="28"/>
        </w:rPr>
        <w:t>в 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показателям проектов паспортов </w:t>
      </w:r>
      <w:r w:rsidR="00062F9F">
        <w:rPr>
          <w:rFonts w:ascii="Times New Roman" w:hAnsi="Times New Roman" w:cs="Times New Roman"/>
          <w:sz w:val="28"/>
          <w:szCs w:val="28"/>
        </w:rPr>
        <w:t>муниципальных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программ, установлено, что объёмы финансирования, предусмотренные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="00062F9F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</w:t>
      </w:r>
      <w:r w:rsidR="00062F9F">
        <w:rPr>
          <w:rFonts w:ascii="Times New Roman" w:hAnsi="Times New Roman" w:cs="Times New Roman"/>
          <w:sz w:val="28"/>
          <w:szCs w:val="28"/>
        </w:rPr>
        <w:t>соответствуют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062F9F">
        <w:rPr>
          <w:rFonts w:ascii="Times New Roman" w:hAnsi="Times New Roman" w:cs="Times New Roman"/>
          <w:sz w:val="28"/>
          <w:szCs w:val="28"/>
        </w:rPr>
        <w:t>ам</w:t>
      </w:r>
      <w:r w:rsidRPr="00161185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проектами паспортов </w:t>
      </w:r>
      <w:r w:rsidR="00062F9F">
        <w:rPr>
          <w:rFonts w:ascii="Times New Roman" w:hAnsi="Times New Roman" w:cs="Times New Roman"/>
          <w:sz w:val="28"/>
          <w:szCs w:val="28"/>
        </w:rPr>
        <w:t>муниципальных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037F">
        <w:rPr>
          <w:rFonts w:ascii="Times New Roman" w:hAnsi="Times New Roman" w:cs="Times New Roman"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В </w:t>
      </w:r>
      <w:r w:rsidR="007A037F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 расходов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бюджета и общего (совокупного) покрытия расходов бюджета,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="00FF5CCF">
        <w:rPr>
          <w:rFonts w:ascii="Times New Roman" w:hAnsi="Times New Roman" w:cs="Times New Roman"/>
          <w:sz w:val="28"/>
          <w:szCs w:val="28"/>
        </w:rPr>
        <w:t>доходов</w:t>
      </w:r>
      <w:r w:rsidRPr="00161185">
        <w:rPr>
          <w:rFonts w:ascii="Times New Roman" w:hAnsi="Times New Roman" w:cs="Times New Roman"/>
          <w:sz w:val="28"/>
          <w:szCs w:val="28"/>
        </w:rPr>
        <w:t>).</w:t>
      </w:r>
    </w:p>
    <w:p w:rsidR="00311BE8" w:rsidRPr="00161185" w:rsidRDefault="00311BE8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AC" w:rsidRDefault="00FF0778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Pr="00A83DAC">
        <w:rPr>
          <w:rFonts w:ascii="Times New Roman" w:hAnsi="Times New Roman" w:cs="Times New Roman"/>
          <w:b/>
          <w:bCs/>
          <w:sz w:val="28"/>
          <w:szCs w:val="28"/>
        </w:rPr>
        <w:t>Резервные фонды</w:t>
      </w:r>
      <w:r w:rsidR="00C406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311BE8" w:rsidRDefault="00FF0778" w:rsidP="00BB7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E8">
        <w:rPr>
          <w:rFonts w:ascii="Times New Roman" w:hAnsi="Times New Roman" w:cs="Times New Roman"/>
          <w:sz w:val="28"/>
          <w:szCs w:val="28"/>
        </w:rPr>
        <w:t>Создание резервн</w:t>
      </w:r>
      <w:r w:rsidR="00A83DAC" w:rsidRPr="00311BE8">
        <w:rPr>
          <w:rFonts w:ascii="Times New Roman" w:hAnsi="Times New Roman" w:cs="Times New Roman"/>
          <w:sz w:val="28"/>
          <w:szCs w:val="28"/>
        </w:rPr>
        <w:t>ого</w:t>
      </w:r>
      <w:r w:rsidRPr="00311BE8">
        <w:rPr>
          <w:rFonts w:ascii="Times New Roman" w:hAnsi="Times New Roman" w:cs="Times New Roman"/>
          <w:sz w:val="28"/>
          <w:szCs w:val="28"/>
        </w:rPr>
        <w:t xml:space="preserve"> фонд</w:t>
      </w:r>
      <w:r w:rsidR="00A83DAC" w:rsidRPr="00311BE8">
        <w:rPr>
          <w:rFonts w:ascii="Times New Roman" w:hAnsi="Times New Roman" w:cs="Times New Roman"/>
          <w:sz w:val="28"/>
          <w:szCs w:val="28"/>
        </w:rPr>
        <w:t>а</w:t>
      </w:r>
      <w:r w:rsidRPr="00311BE8">
        <w:rPr>
          <w:rFonts w:ascii="Times New Roman" w:hAnsi="Times New Roman" w:cs="Times New Roman"/>
          <w:sz w:val="28"/>
          <w:szCs w:val="28"/>
        </w:rPr>
        <w:t xml:space="preserve"> </w:t>
      </w:r>
      <w:r w:rsidR="00A83DAC" w:rsidRPr="00311B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83DAC" w:rsidRPr="00311BE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A83DAC" w:rsidRPr="00311BE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11BE8">
        <w:rPr>
          <w:rFonts w:ascii="Times New Roman" w:hAnsi="Times New Roman" w:cs="Times New Roman"/>
          <w:sz w:val="28"/>
          <w:szCs w:val="28"/>
        </w:rPr>
        <w:t>соответствует положениям статьи 81 Бюджетного кодекса Российской</w:t>
      </w:r>
      <w:r w:rsidR="00A83DAC" w:rsidRPr="00311BE8">
        <w:rPr>
          <w:rFonts w:ascii="Times New Roman" w:hAnsi="Times New Roman" w:cs="Times New Roman"/>
          <w:sz w:val="28"/>
          <w:szCs w:val="28"/>
        </w:rPr>
        <w:t xml:space="preserve"> </w:t>
      </w:r>
      <w:r w:rsidRPr="00311BE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</w:t>
      </w:r>
      <w:r w:rsidR="00BB7F90" w:rsidRPr="00BB7F90">
        <w:rPr>
          <w:rFonts w:ascii="Times New Roman" w:hAnsi="Times New Roman" w:cs="Times New Roman"/>
          <w:sz w:val="28"/>
          <w:szCs w:val="28"/>
        </w:rPr>
        <w:t xml:space="preserve">Положению о порядке расходования средств резервного фонда администрации </w:t>
      </w:r>
      <w:proofErr w:type="spellStart"/>
      <w:r w:rsidR="00BB7F90" w:rsidRPr="00BB7F90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B7F90" w:rsidRPr="00BB7F90">
        <w:rPr>
          <w:rFonts w:ascii="Times New Roman" w:hAnsi="Times New Roman" w:cs="Times New Roman"/>
          <w:sz w:val="28"/>
          <w:szCs w:val="28"/>
        </w:rPr>
        <w:t xml:space="preserve"> района для предупреждения и ликвидации чрезвычайных ситуаций</w:t>
      </w:r>
      <w:r w:rsidRPr="00BB7F90">
        <w:rPr>
          <w:rFonts w:ascii="Times New Roman" w:hAnsi="Times New Roman" w:cs="Times New Roman"/>
          <w:sz w:val="28"/>
          <w:szCs w:val="28"/>
        </w:rPr>
        <w:t xml:space="preserve"> в части реализации полномочия</w:t>
      </w:r>
      <w:r w:rsidR="00A83DAC" w:rsidRPr="00BB7F90">
        <w:rPr>
          <w:rFonts w:ascii="Times New Roman" w:hAnsi="Times New Roman" w:cs="Times New Roman"/>
          <w:sz w:val="28"/>
          <w:szCs w:val="28"/>
        </w:rPr>
        <w:t xml:space="preserve"> </w:t>
      </w:r>
      <w:r w:rsidR="00BB7F90" w:rsidRPr="00BB7F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7F90" w:rsidRPr="00BB7F90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B7F90" w:rsidRPr="00BB7F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7F90">
        <w:rPr>
          <w:rFonts w:ascii="Times New Roman" w:hAnsi="Times New Roman" w:cs="Times New Roman"/>
          <w:sz w:val="28"/>
          <w:szCs w:val="28"/>
        </w:rPr>
        <w:t xml:space="preserve"> по созданию резерва финансовых ресурсов</w:t>
      </w:r>
      <w:r w:rsidR="00A83DAC" w:rsidRPr="00BB7F90">
        <w:rPr>
          <w:rFonts w:ascii="Times New Roman" w:hAnsi="Times New Roman" w:cs="Times New Roman"/>
          <w:sz w:val="28"/>
          <w:szCs w:val="28"/>
        </w:rPr>
        <w:t xml:space="preserve"> </w:t>
      </w:r>
      <w:r w:rsidRPr="00BB7F90">
        <w:rPr>
          <w:rFonts w:ascii="Times New Roman" w:hAnsi="Times New Roman" w:cs="Times New Roman"/>
          <w:sz w:val="28"/>
          <w:szCs w:val="28"/>
        </w:rPr>
        <w:t>для ликвидации чрезвычайных ситуаций</w:t>
      </w:r>
      <w:r w:rsidR="00BB7F90" w:rsidRPr="00BB7F90">
        <w:rPr>
          <w:rFonts w:ascii="Times New Roman" w:hAnsi="Times New Roman" w:cs="Times New Roman"/>
          <w:sz w:val="28"/>
          <w:szCs w:val="28"/>
        </w:rPr>
        <w:t>.</w:t>
      </w:r>
      <w:r w:rsidRPr="00BB7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78" w:rsidRPr="00311BE8" w:rsidRDefault="00A83DAC" w:rsidP="0031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E8">
        <w:rPr>
          <w:rFonts w:ascii="Times New Roman" w:hAnsi="Times New Roman" w:cs="Times New Roman"/>
          <w:sz w:val="28"/>
          <w:szCs w:val="28"/>
        </w:rPr>
        <w:t>Пунктом 20 проекта Решения о бюджете</w:t>
      </w:r>
      <w:r w:rsidR="00FF0778" w:rsidRPr="00311BE8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 w:rsidRPr="00311BE8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311BE8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 w:rsidRPr="00311BE8">
        <w:rPr>
          <w:rFonts w:ascii="Times New Roman" w:hAnsi="Times New Roman" w:cs="Times New Roman"/>
          <w:sz w:val="28"/>
          <w:szCs w:val="28"/>
        </w:rPr>
        <w:t xml:space="preserve"> 100,0</w:t>
      </w:r>
      <w:r w:rsidR="00FF0778" w:rsidRPr="00311BE8">
        <w:rPr>
          <w:rFonts w:ascii="Times New Roman" w:hAnsi="Times New Roman" w:cs="Times New Roman"/>
          <w:sz w:val="28"/>
          <w:szCs w:val="28"/>
        </w:rPr>
        <w:t xml:space="preserve"> тыс. рублей, резервного фонда</w:t>
      </w:r>
      <w:r w:rsidR="00FF0778" w:rsidRPr="00BB7F90">
        <w:rPr>
          <w:rFonts w:ascii="Times New Roman" w:hAnsi="Times New Roman" w:cs="Times New Roman"/>
          <w:sz w:val="28"/>
          <w:szCs w:val="28"/>
        </w:rPr>
        <w:t>, что не превышает</w:t>
      </w:r>
      <w:r w:rsidRPr="00BB7F90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BB7F90">
        <w:rPr>
          <w:rFonts w:ascii="Times New Roman" w:hAnsi="Times New Roman" w:cs="Times New Roman"/>
          <w:sz w:val="28"/>
          <w:szCs w:val="28"/>
        </w:rPr>
        <w:t>3</w:t>
      </w:r>
      <w:r w:rsidR="00BB7F9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F0778" w:rsidRPr="00BB7F90">
        <w:rPr>
          <w:rFonts w:ascii="Times New Roman" w:hAnsi="Times New Roman" w:cs="Times New Roman"/>
          <w:sz w:val="28"/>
          <w:szCs w:val="28"/>
        </w:rPr>
        <w:t xml:space="preserve"> утверждаемого </w:t>
      </w:r>
      <w:r w:rsidR="00BB7F90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FF0778" w:rsidRPr="00BB7F90">
        <w:rPr>
          <w:rFonts w:ascii="Times New Roman" w:hAnsi="Times New Roman" w:cs="Times New Roman"/>
          <w:sz w:val="28"/>
          <w:szCs w:val="28"/>
        </w:rPr>
        <w:t xml:space="preserve"> общего объёма расходов бюджета</w:t>
      </w:r>
      <w:r w:rsidRPr="00BB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F90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B7F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0778" w:rsidRPr="00BB7F90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пункта 3 статьи 81</w:t>
      </w:r>
      <w:r w:rsidRPr="00BB7F90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BB7F9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A83DAC" w:rsidRPr="00311BE8" w:rsidRDefault="00A83DAC" w:rsidP="0031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AC" w:rsidRDefault="00A83DAC" w:rsidP="00FF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Дорожный фонд.</w:t>
      </w:r>
    </w:p>
    <w:p w:rsidR="00FF0778" w:rsidRPr="00A83DAC" w:rsidRDefault="00A83DAC" w:rsidP="00A8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12</w:t>
      </w:r>
      <w:r w:rsidR="005F0562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F0778" w:rsidRPr="00A83DAC">
        <w:rPr>
          <w:rFonts w:ascii="Times New Roman" w:hAnsi="Times New Roman" w:cs="Times New Roman"/>
          <w:sz w:val="28"/>
          <w:szCs w:val="28"/>
        </w:rPr>
        <w:t>предусмотрен объем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F0778"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562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5F05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F0778" w:rsidRPr="00A83DAC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4 327,0 тыс. рублей, 4 556,0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4 556,0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тыс. рублей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F0778" w:rsidRPr="00A83DAC">
        <w:rPr>
          <w:rFonts w:ascii="Times New Roman" w:hAnsi="Times New Roman" w:cs="Times New Roman"/>
          <w:sz w:val="28"/>
          <w:szCs w:val="28"/>
        </w:rPr>
        <w:t>019, 2020 и 2021 годы соответственно.</w:t>
      </w:r>
    </w:p>
    <w:p w:rsidR="005F0562" w:rsidRDefault="00FF0778" w:rsidP="00A8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5F0562">
        <w:rPr>
          <w:rFonts w:ascii="Times New Roman" w:hAnsi="Times New Roman" w:cs="Times New Roman"/>
          <w:sz w:val="28"/>
          <w:szCs w:val="28"/>
        </w:rPr>
        <w:t>5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статьи 179.4 Бюджетного</w:t>
      </w:r>
      <w:r w:rsidR="00A83DAC">
        <w:rPr>
          <w:rFonts w:ascii="Times New Roman" w:hAnsi="Times New Roman" w:cs="Times New Roman"/>
          <w:sz w:val="28"/>
          <w:szCs w:val="28"/>
        </w:rPr>
        <w:t xml:space="preserve">  к</w:t>
      </w:r>
      <w:r w:rsidRPr="00A83DAC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 w:rsidR="005F0562">
        <w:rPr>
          <w:rFonts w:ascii="Times New Roman" w:hAnsi="Times New Roman" w:cs="Times New Roman"/>
          <w:sz w:val="28"/>
          <w:szCs w:val="28"/>
        </w:rPr>
        <w:t xml:space="preserve">и Решения </w:t>
      </w:r>
      <w:proofErr w:type="spellStart"/>
      <w:r w:rsidR="005F0562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5F0562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10.10.2014 № 20 (с изменениями) </w:t>
      </w:r>
      <w:r w:rsidR="005F0562" w:rsidRPr="00280337">
        <w:rPr>
          <w:rFonts w:ascii="Times New Roman" w:hAnsi="Times New Roman" w:cs="Times New Roman"/>
          <w:sz w:val="28"/>
          <w:szCs w:val="28"/>
        </w:rPr>
        <w:t xml:space="preserve">«О </w:t>
      </w:r>
      <w:r w:rsidR="005F0562">
        <w:rPr>
          <w:rFonts w:ascii="Times New Roman" w:hAnsi="Times New Roman" w:cs="Times New Roman"/>
          <w:sz w:val="28"/>
          <w:szCs w:val="28"/>
        </w:rPr>
        <w:t>муниципальном дорожном фонде муниципального образования «</w:t>
      </w:r>
      <w:proofErr w:type="spellStart"/>
      <w:r w:rsidR="005F0562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5F056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0562" w:rsidRPr="00280337">
        <w:rPr>
          <w:rFonts w:ascii="Times New Roman" w:hAnsi="Times New Roman" w:cs="Times New Roman"/>
          <w:sz w:val="28"/>
          <w:szCs w:val="28"/>
        </w:rPr>
        <w:t>»</w:t>
      </w:r>
      <w:r w:rsidRPr="00A83DAC">
        <w:rPr>
          <w:rFonts w:ascii="Times New Roman" w:hAnsi="Times New Roman" w:cs="Times New Roman"/>
          <w:sz w:val="28"/>
          <w:szCs w:val="28"/>
        </w:rPr>
        <w:t xml:space="preserve"> объём бюджетных ассигнований </w:t>
      </w:r>
      <w:r w:rsidR="00DA4F01"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утверждается в размере не менее прогнозируемого объёма доходов,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являющихся источниками его формирования</w:t>
      </w:r>
      <w:r w:rsidR="00A83DAC">
        <w:rPr>
          <w:rFonts w:ascii="Times New Roman" w:hAnsi="Times New Roman" w:cs="Times New Roman"/>
          <w:sz w:val="28"/>
          <w:szCs w:val="28"/>
        </w:rPr>
        <w:t xml:space="preserve">, </w:t>
      </w:r>
      <w:r w:rsidRPr="00A83DAC">
        <w:rPr>
          <w:rFonts w:ascii="Times New Roman" w:hAnsi="Times New Roman" w:cs="Times New Roman"/>
          <w:sz w:val="28"/>
          <w:szCs w:val="28"/>
        </w:rPr>
        <w:t>что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пункта </w:t>
      </w:r>
      <w:r w:rsidR="00A83DAC">
        <w:rPr>
          <w:rFonts w:ascii="Times New Roman" w:hAnsi="Times New Roman" w:cs="Times New Roman"/>
          <w:sz w:val="28"/>
          <w:szCs w:val="28"/>
        </w:rPr>
        <w:t>5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статьи 179.4 Бюджетного кодекса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5F056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F0562" w:rsidRDefault="00DA4F01" w:rsidP="00A8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показал, что п</w:t>
      </w:r>
      <w:r w:rsidR="00FF0778" w:rsidRPr="00A83DAC">
        <w:rPr>
          <w:rFonts w:ascii="Times New Roman" w:hAnsi="Times New Roman" w:cs="Times New Roman"/>
          <w:sz w:val="28"/>
          <w:szCs w:val="28"/>
        </w:rPr>
        <w:t>рогнозируемый объем доходов, являющихся источниками</w:t>
      </w:r>
      <w:r w:rsidR="00694D1D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sz w:val="28"/>
          <w:szCs w:val="28"/>
        </w:rPr>
        <w:t>формирования</w:t>
      </w:r>
      <w:r w:rsidR="00694D1D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F0778" w:rsidRPr="00A83DAC">
        <w:rPr>
          <w:rFonts w:ascii="Times New Roman" w:hAnsi="Times New Roman" w:cs="Times New Roman"/>
          <w:sz w:val="28"/>
          <w:szCs w:val="28"/>
        </w:rPr>
        <w:t>орожного фонда в 2020-2021 годах</w:t>
      </w:r>
      <w:r w:rsidR="005F0562">
        <w:rPr>
          <w:rFonts w:ascii="Times New Roman" w:hAnsi="Times New Roman" w:cs="Times New Roman"/>
          <w:sz w:val="28"/>
          <w:szCs w:val="28"/>
        </w:rPr>
        <w:t xml:space="preserve"> (</w:t>
      </w:r>
      <w:r w:rsidR="005F0562" w:rsidRPr="00A83DAC">
        <w:rPr>
          <w:rFonts w:ascii="Times New Roman" w:hAnsi="Times New Roman" w:cs="Times New Roman"/>
          <w:sz w:val="28"/>
          <w:szCs w:val="28"/>
        </w:rPr>
        <w:t>доходов от уплаты акцизов на дизельное топливо, моторные</w:t>
      </w:r>
      <w:r w:rsidR="005F0562">
        <w:rPr>
          <w:rFonts w:ascii="Times New Roman" w:hAnsi="Times New Roman" w:cs="Times New Roman"/>
          <w:sz w:val="28"/>
          <w:szCs w:val="28"/>
        </w:rPr>
        <w:t xml:space="preserve"> </w:t>
      </w:r>
      <w:r w:rsidR="005F0562" w:rsidRPr="00A83DAC">
        <w:rPr>
          <w:rFonts w:ascii="Times New Roman" w:hAnsi="Times New Roman" w:cs="Times New Roman"/>
          <w:sz w:val="28"/>
          <w:szCs w:val="28"/>
        </w:rPr>
        <w:t>масла для дизельных и (или) карбюраторных (</w:t>
      </w:r>
      <w:proofErr w:type="spellStart"/>
      <w:r w:rsidR="005F0562" w:rsidRPr="00A83DA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5F0562" w:rsidRPr="00A83DAC">
        <w:rPr>
          <w:rFonts w:ascii="Times New Roman" w:hAnsi="Times New Roman" w:cs="Times New Roman"/>
          <w:sz w:val="28"/>
          <w:szCs w:val="28"/>
        </w:rPr>
        <w:t>) двигателей,</w:t>
      </w:r>
      <w:r w:rsidR="005F0562">
        <w:rPr>
          <w:rFonts w:ascii="Times New Roman" w:hAnsi="Times New Roman" w:cs="Times New Roman"/>
          <w:sz w:val="28"/>
          <w:szCs w:val="28"/>
        </w:rPr>
        <w:t xml:space="preserve"> </w:t>
      </w:r>
      <w:r w:rsidR="005F0562" w:rsidRPr="00A83DAC">
        <w:rPr>
          <w:rFonts w:ascii="Times New Roman" w:hAnsi="Times New Roman" w:cs="Times New Roman"/>
          <w:sz w:val="28"/>
          <w:szCs w:val="28"/>
        </w:rPr>
        <w:t xml:space="preserve">автомобильный бензин и акцизов на прямогонный бензин </w:t>
      </w:r>
      <w:r w:rsidR="005F0562">
        <w:rPr>
          <w:rFonts w:ascii="Times New Roman" w:hAnsi="Times New Roman" w:cs="Times New Roman"/>
          <w:sz w:val="28"/>
          <w:szCs w:val="28"/>
        </w:rPr>
        <w:t>уплаты акцизов)</w:t>
      </w:r>
      <w:r w:rsidR="00FF0778" w:rsidRPr="00A83DAC">
        <w:rPr>
          <w:rFonts w:ascii="Times New Roman" w:hAnsi="Times New Roman" w:cs="Times New Roman"/>
          <w:sz w:val="28"/>
          <w:szCs w:val="28"/>
        </w:rPr>
        <w:t>,</w:t>
      </w:r>
      <w:r w:rsidR="00694D1D">
        <w:rPr>
          <w:rFonts w:ascii="Times New Roman" w:hAnsi="Times New Roman" w:cs="Times New Roman"/>
          <w:sz w:val="28"/>
          <w:szCs w:val="28"/>
        </w:rPr>
        <w:t xml:space="preserve"> </w:t>
      </w:r>
      <w:r w:rsidR="005F0562">
        <w:rPr>
          <w:rFonts w:ascii="Times New Roman" w:hAnsi="Times New Roman" w:cs="Times New Roman"/>
          <w:sz w:val="28"/>
          <w:szCs w:val="28"/>
        </w:rPr>
        <w:t>проектом установлен в размере 4327,0 тыс. рублей в 2019 году, 4 556,0 тыс. рублей – в 2020 году и 4 556,0 тыс. рублей в 2021 году</w:t>
      </w:r>
      <w:r w:rsidR="00FF0778" w:rsidRPr="00A83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размер дорожного фонда установлен в соответствии с норами действующего бюджетног</w:t>
      </w:r>
      <w:r w:rsidR="00632A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5F0562" w:rsidRPr="00A83DAC" w:rsidRDefault="005F0562" w:rsidP="005F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Прогноз доходов от уплаты акцизов на дизельное топливо, моторные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масла для дизельных и (или) карбюраторных (</w:t>
      </w:r>
      <w:proofErr w:type="spellStart"/>
      <w:r w:rsidRPr="00A83DA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A83DAC">
        <w:rPr>
          <w:rFonts w:ascii="Times New Roman" w:hAnsi="Times New Roman" w:cs="Times New Roman"/>
          <w:sz w:val="28"/>
          <w:szCs w:val="28"/>
        </w:rPr>
        <w:t>) двигателей,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автомобильный бензин и акцизов на прямогонный бензин рассчитан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изменения налогового и бюджетного законодательства в части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ставок акцизов и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нормативов распределения акцизов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83DAC">
        <w:rPr>
          <w:rFonts w:ascii="Times New Roman" w:hAnsi="Times New Roman" w:cs="Times New Roman"/>
          <w:sz w:val="28"/>
          <w:szCs w:val="28"/>
        </w:rPr>
        <w:t>.</w:t>
      </w:r>
    </w:p>
    <w:p w:rsidR="005F0562" w:rsidRPr="00A83DAC" w:rsidRDefault="005F0562" w:rsidP="005F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расчёте учтена передача из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1759C4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1759C4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1759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DA4F01">
        <w:rPr>
          <w:rFonts w:ascii="Times New Roman" w:hAnsi="Times New Roman" w:cs="Times New Roman"/>
          <w:sz w:val="28"/>
          <w:szCs w:val="28"/>
        </w:rPr>
        <w:t xml:space="preserve">доля на уровне </w:t>
      </w:r>
      <w:r w:rsidR="001759C4">
        <w:rPr>
          <w:rFonts w:ascii="Times New Roman" w:hAnsi="Times New Roman" w:cs="Times New Roman"/>
          <w:sz w:val="28"/>
          <w:szCs w:val="28"/>
        </w:rPr>
        <w:t xml:space="preserve">0,1388 процентов </w:t>
      </w:r>
      <w:r w:rsidRPr="00A83DAC">
        <w:rPr>
          <w:rFonts w:ascii="Times New Roman" w:hAnsi="Times New Roman" w:cs="Times New Roman"/>
          <w:sz w:val="28"/>
          <w:szCs w:val="28"/>
        </w:rPr>
        <w:t>на нефтепродукты в соответствии с</w:t>
      </w:r>
      <w:r w:rsidR="001759C4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частью 3.1 статьи 58 Бюджетного кодекса Российской Федерации.</w:t>
      </w:r>
    </w:p>
    <w:p w:rsidR="005F0562" w:rsidRPr="00A83DAC" w:rsidRDefault="005F0562" w:rsidP="005F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lastRenderedPageBreak/>
        <w:t>Согласно реестру источников доходов бюджета на 2019-2021 годы,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DAC">
        <w:rPr>
          <w:rFonts w:ascii="Times New Roman" w:hAnsi="Times New Roman" w:cs="Times New Roman"/>
          <w:sz w:val="28"/>
          <w:szCs w:val="28"/>
        </w:rPr>
        <w:t>овышение доходов от уплаты акцизов на нефтепродукты в 2019 году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сравнению с ожидаемым исполнением 2018 года составит </w:t>
      </w:r>
      <w:r w:rsidR="00192A33">
        <w:rPr>
          <w:rFonts w:ascii="Times New Roman" w:hAnsi="Times New Roman" w:cs="Times New Roman"/>
          <w:sz w:val="28"/>
          <w:szCs w:val="28"/>
        </w:rPr>
        <w:t>584,0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или </w:t>
      </w:r>
      <w:r w:rsidR="00192A33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78" w:rsidRPr="00A83DAC" w:rsidRDefault="00FF0778" w:rsidP="0069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Анализ расходов бюджетных ассигнований </w:t>
      </w:r>
      <w:r w:rsidR="00DA4F01"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 по</w:t>
      </w:r>
      <w:r w:rsidR="00694D1D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направлениям расходования в области показал следующее.</w:t>
      </w:r>
    </w:p>
    <w:p w:rsidR="00FF0778" w:rsidRPr="00A83DAC" w:rsidRDefault="00711392" w:rsidP="0071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расходования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01">
        <w:rPr>
          <w:rFonts w:ascii="Times New Roman" w:hAnsi="Times New Roman" w:cs="Times New Roman"/>
          <w:sz w:val="28"/>
          <w:szCs w:val="28"/>
        </w:rPr>
        <w:t>д</w:t>
      </w:r>
      <w:r w:rsidR="00FF0778"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 w:rsidR="00DA4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F01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DA4F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дорожная деятельность в отношении автомобильных дорог местного значения</w:t>
      </w:r>
      <w:r w:rsidR="00DA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в рамках предоставления иных межбюджетных трансфертов бюджетам поселений на осуществление части полномочий,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предусмотреннымх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заключенными соглашениями.</w:t>
      </w:r>
    </w:p>
    <w:p w:rsidR="00FF0778" w:rsidRDefault="00FF0778" w:rsidP="008C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="00711392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7113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по бюджетным ассигнованиям</w:t>
      </w:r>
      <w:r w:rsidR="00711392">
        <w:rPr>
          <w:rFonts w:ascii="Times New Roman" w:hAnsi="Times New Roman" w:cs="Times New Roman"/>
          <w:sz w:val="28"/>
          <w:szCs w:val="28"/>
        </w:rPr>
        <w:t xml:space="preserve"> </w:t>
      </w:r>
      <w:r w:rsidR="00DA4F01"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 w:rsidR="0071139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A83DAC">
        <w:rPr>
          <w:rFonts w:ascii="Times New Roman" w:hAnsi="Times New Roman" w:cs="Times New Roman"/>
          <w:sz w:val="28"/>
          <w:szCs w:val="28"/>
        </w:rPr>
        <w:t>составило</w:t>
      </w:r>
      <w:r w:rsidR="00711392">
        <w:rPr>
          <w:rFonts w:ascii="Times New Roman" w:hAnsi="Times New Roman" w:cs="Times New Roman"/>
          <w:sz w:val="28"/>
          <w:szCs w:val="28"/>
        </w:rPr>
        <w:t xml:space="preserve"> </w:t>
      </w:r>
      <w:r w:rsidR="00D0210B">
        <w:rPr>
          <w:rFonts w:ascii="Times New Roman" w:hAnsi="Times New Roman" w:cs="Times New Roman"/>
          <w:sz w:val="28"/>
          <w:szCs w:val="28"/>
        </w:rPr>
        <w:t>99,9</w:t>
      </w:r>
      <w:r w:rsidR="00711392">
        <w:rPr>
          <w:rFonts w:ascii="Times New Roman" w:hAnsi="Times New Roman" w:cs="Times New Roman"/>
          <w:sz w:val="28"/>
          <w:szCs w:val="28"/>
        </w:rPr>
        <w:t xml:space="preserve"> процентов. </w:t>
      </w:r>
      <w:r w:rsidRPr="00A83DAC">
        <w:rPr>
          <w:rFonts w:ascii="Times New Roman" w:hAnsi="Times New Roman" w:cs="Times New Roman"/>
          <w:sz w:val="28"/>
          <w:szCs w:val="28"/>
        </w:rPr>
        <w:t xml:space="preserve">Согласно оценке ожидаемого исполнения бюджета </w:t>
      </w:r>
      <w:proofErr w:type="spellStart"/>
      <w:r w:rsidR="008C3E66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8C3E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83DAC">
        <w:rPr>
          <w:rFonts w:ascii="Times New Roman" w:hAnsi="Times New Roman" w:cs="Times New Roman"/>
          <w:sz w:val="28"/>
          <w:szCs w:val="28"/>
        </w:rPr>
        <w:t xml:space="preserve">на 2018 год, представленной в составе </w:t>
      </w:r>
      <w:r w:rsidR="008C3E66">
        <w:rPr>
          <w:rFonts w:ascii="Times New Roman" w:hAnsi="Times New Roman" w:cs="Times New Roman"/>
          <w:sz w:val="28"/>
          <w:szCs w:val="28"/>
        </w:rPr>
        <w:t>проекта Решения</w:t>
      </w:r>
      <w:r w:rsidRPr="00A83DAC">
        <w:rPr>
          <w:rFonts w:ascii="Times New Roman" w:hAnsi="Times New Roman" w:cs="Times New Roman"/>
          <w:sz w:val="28"/>
          <w:szCs w:val="28"/>
        </w:rPr>
        <w:t>, исполнение бюджетных</w:t>
      </w:r>
      <w:r w:rsidR="008C3E66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ассигнований по подразделу </w:t>
      </w:r>
      <w:r w:rsidR="008C3E66">
        <w:rPr>
          <w:rFonts w:ascii="Cambria Math" w:hAnsi="Cambria Math" w:cs="Cambria Math"/>
          <w:sz w:val="28"/>
          <w:szCs w:val="28"/>
        </w:rPr>
        <w:t>«</w:t>
      </w:r>
      <w:r w:rsidRPr="00A83DAC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 w:rsidR="008C3E66">
        <w:rPr>
          <w:rFonts w:ascii="Cambria Math" w:hAnsi="Cambria Math" w:cs="Cambria Math"/>
          <w:sz w:val="28"/>
          <w:szCs w:val="28"/>
        </w:rPr>
        <w:t>»</w:t>
      </w:r>
      <w:r w:rsidRPr="00A83DAC">
        <w:rPr>
          <w:rFonts w:ascii="Times New Roman" w:hAnsi="Times New Roman" w:cs="Times New Roman"/>
          <w:sz w:val="28"/>
          <w:szCs w:val="28"/>
        </w:rPr>
        <w:t xml:space="preserve"> за</w:t>
      </w:r>
      <w:r w:rsidR="008C3E66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2018 год планируется </w:t>
      </w:r>
      <w:r w:rsidR="008C3E6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8C3E66">
        <w:rPr>
          <w:rFonts w:ascii="Times New Roman" w:hAnsi="Times New Roman" w:cs="Times New Roman"/>
          <w:sz w:val="28"/>
          <w:szCs w:val="28"/>
        </w:rPr>
        <w:t>100,0 процентов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8C3E66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назначени</w:t>
      </w:r>
      <w:r w:rsidR="008C3E66">
        <w:rPr>
          <w:rFonts w:ascii="Times New Roman" w:hAnsi="Times New Roman" w:cs="Times New Roman"/>
          <w:sz w:val="28"/>
          <w:szCs w:val="28"/>
        </w:rPr>
        <w:t>й.</w:t>
      </w:r>
    </w:p>
    <w:p w:rsidR="005D2F0A" w:rsidRPr="00A83DAC" w:rsidRDefault="005D2F0A" w:rsidP="008C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83DAC">
        <w:rPr>
          <w:rFonts w:ascii="Times New Roman" w:hAnsi="Times New Roman" w:cs="Times New Roman"/>
          <w:b/>
          <w:bCs/>
          <w:sz w:val="28"/>
          <w:szCs w:val="28"/>
        </w:rPr>
        <w:t>. Дефицит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b/>
          <w:bCs/>
          <w:sz w:val="28"/>
          <w:szCs w:val="28"/>
        </w:rPr>
        <w:t xml:space="preserve">(профицит)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83DAC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7573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2018 году ожидается с</w:t>
      </w:r>
      <w:r>
        <w:rPr>
          <w:rFonts w:ascii="Times New Roman" w:hAnsi="Times New Roman" w:cs="Times New Roman"/>
          <w:sz w:val="28"/>
          <w:szCs w:val="28"/>
        </w:rPr>
        <w:t xml:space="preserve"> профицитом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4 527,7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362F8">
        <w:rPr>
          <w:rFonts w:ascii="Times New Roman" w:hAnsi="Times New Roman" w:cs="Times New Roman"/>
          <w:sz w:val="28"/>
          <w:szCs w:val="28"/>
        </w:rPr>
        <w:t xml:space="preserve">при </w:t>
      </w:r>
      <w:r w:rsidRPr="00A83DAC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2018 год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2089C">
        <w:rPr>
          <w:rFonts w:ascii="Times New Roman" w:hAnsi="Times New Roman" w:cs="Times New Roman"/>
          <w:sz w:val="28"/>
          <w:szCs w:val="28"/>
        </w:rPr>
        <w:t>результата исполнения бюджета</w:t>
      </w:r>
      <w:r w:rsidR="006F7CDD">
        <w:rPr>
          <w:rFonts w:ascii="Times New Roman" w:hAnsi="Times New Roman" w:cs="Times New Roman"/>
          <w:sz w:val="28"/>
          <w:szCs w:val="28"/>
        </w:rPr>
        <w:t xml:space="preserve"> </w:t>
      </w:r>
      <w:r w:rsidR="0062089C">
        <w:rPr>
          <w:rFonts w:ascii="Times New Roman" w:hAnsi="Times New Roman" w:cs="Times New Roman"/>
          <w:sz w:val="28"/>
          <w:szCs w:val="28"/>
        </w:rPr>
        <w:t xml:space="preserve">- дефицита в размере </w:t>
      </w:r>
      <w:r w:rsidR="004A7573">
        <w:rPr>
          <w:rFonts w:ascii="Times New Roman" w:hAnsi="Times New Roman" w:cs="Times New Roman"/>
          <w:sz w:val="28"/>
          <w:szCs w:val="28"/>
        </w:rPr>
        <w:t>9 112,6 тыс. рублей.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8D3EC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3EC1">
        <w:rPr>
          <w:rFonts w:ascii="Times New Roman" w:hAnsi="Times New Roman" w:cs="Times New Roman"/>
          <w:sz w:val="28"/>
          <w:szCs w:val="28"/>
        </w:rPr>
        <w:t xml:space="preserve">12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проверке соблюдения положений статьи 23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Российской Федерации и Приказа № 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нарушений не установлено.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3EC1">
        <w:rPr>
          <w:rFonts w:ascii="Times New Roman" w:hAnsi="Times New Roman" w:cs="Times New Roman"/>
          <w:sz w:val="28"/>
          <w:szCs w:val="28"/>
        </w:rPr>
        <w:t>12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FB" w:rsidRPr="00A83DAC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112FB" w:rsidRPr="00336B53" w:rsidRDefault="00E112FB" w:rsidP="00E1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336B53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проведённой экспертизы законопроекта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следующее.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proofErr w:type="spellStart"/>
      <w:r w:rsidR="00B550FE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B550FE"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>
        <w:rPr>
          <w:rFonts w:ascii="Times New Roman" w:hAnsi="Times New Roman" w:cs="Times New Roman"/>
          <w:sz w:val="28"/>
          <w:szCs w:val="28"/>
        </w:rPr>
        <w:t>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B550FE" w:rsidRDefault="00B550FE" w:rsidP="00B5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размещён на</w:t>
      </w:r>
      <w:r w:rsidRPr="00AF61A2">
        <w:rPr>
          <w:rFonts w:ascii="Times New Roman" w:hAnsi="Times New Roman" w:cs="Times New Roman"/>
          <w:sz w:val="28"/>
          <w:szCs w:val="28"/>
        </w:rPr>
        <w:t xml:space="preserve"> официальной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F61A2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admpochep</w:t>
        </w:r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F61A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61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14.11</w:t>
      </w:r>
      <w:r w:rsidRPr="00DE12B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DE12BA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принципу прозрачности (открытости), установленному статьёй 36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E112FB" w:rsidRPr="00974009" w:rsidRDefault="00E112FB" w:rsidP="00E112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 одновременно с проектом Решения о бюджете, в целом соответствует перечню, установленному статьёй 184.2 Бюджетного кодекса Российской Федерации и статьёй 3 Порядка.</w:t>
      </w:r>
    </w:p>
    <w:p w:rsidR="00E112FB" w:rsidRPr="00DE12BA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Состав показателей, представляемых для утверждения 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соответствует требованиям статьи 184.1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E112FB" w:rsidRPr="00DE12BA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Представленный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550FE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B550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2020 и 2021 годов составлен сроком на три года (очередной финансовый год и плановый период), что соответствует статье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Проект бюджета составлен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При разработке проекта бюджета </w:t>
      </w:r>
      <w:proofErr w:type="spellStart"/>
      <w:r w:rsidR="00B550F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550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на 2019 год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плановый период 2020 и 2021 годов за основу принят 1 (базовый)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среднесрочного прогноза, характеризующий основные тенденции и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ия экономики и социальной сферы</w:t>
      </w:r>
      <w:r w:rsidR="00B5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550FE" w:rsidRPr="00DE12BA" w:rsidRDefault="00B550FE" w:rsidP="00B5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2019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2018 году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 на </w:t>
      </w:r>
      <w:r>
        <w:rPr>
          <w:rFonts w:ascii="Times New Roman" w:hAnsi="Times New Roman" w:cs="Times New Roman"/>
          <w:sz w:val="28"/>
          <w:szCs w:val="28"/>
        </w:rPr>
        <w:t>11,5 процентов,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относительно прогноза 2019 года - на </w:t>
      </w:r>
      <w:r>
        <w:rPr>
          <w:rFonts w:ascii="Times New Roman" w:hAnsi="Times New Roman" w:cs="Times New Roman"/>
          <w:sz w:val="28"/>
          <w:szCs w:val="28"/>
        </w:rPr>
        <w:t>9,4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2021 году относительно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3,8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Pr="00DE12BA">
        <w:rPr>
          <w:rFonts w:ascii="Times New Roman" w:hAnsi="Times New Roman" w:cs="Times New Roman"/>
          <w:sz w:val="28"/>
          <w:szCs w:val="28"/>
        </w:rPr>
        <w:t xml:space="preserve">за 2019 - 2021 годы 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12,6 процента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2018 года.</w:t>
      </w:r>
    </w:p>
    <w:p w:rsidR="00B550FE" w:rsidRDefault="00B550FE" w:rsidP="00B5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2019 году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10,9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2020 году -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2019 года на </w:t>
      </w:r>
      <w:r>
        <w:rPr>
          <w:rFonts w:ascii="Times New Roman" w:hAnsi="Times New Roman" w:cs="Times New Roman"/>
          <w:sz w:val="28"/>
          <w:szCs w:val="28"/>
        </w:rPr>
        <w:t>7,3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2021 году - с увеличением общего 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расходов по отношению к 2020 году на </w:t>
      </w:r>
      <w:r>
        <w:rPr>
          <w:rFonts w:ascii="Times New Roman" w:hAnsi="Times New Roman" w:cs="Times New Roman"/>
          <w:sz w:val="28"/>
          <w:szCs w:val="28"/>
        </w:rPr>
        <w:t xml:space="preserve">3,8 процента. </w:t>
      </w:r>
    </w:p>
    <w:p w:rsidR="00B550FE" w:rsidRDefault="00B550FE" w:rsidP="00B5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представленным проектом планируется принятие сбалансированного бюджета на 2019-2021 года (без дефицита).</w:t>
      </w:r>
    </w:p>
    <w:p w:rsidR="001C3520" w:rsidRDefault="001C3520" w:rsidP="001C3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утверждаемых проектом Решения о бюджете публичных нормативных выплат являются средства областного бюджета.</w:t>
      </w:r>
    </w:p>
    <w:p w:rsidR="001C3520" w:rsidRDefault="001C3520" w:rsidP="001C3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б</w:t>
      </w:r>
      <w:r w:rsidRPr="00DE12BA">
        <w:rPr>
          <w:rFonts w:ascii="Times New Roman" w:hAnsi="Times New Roman" w:cs="Times New Roman"/>
          <w:sz w:val="28"/>
          <w:szCs w:val="28"/>
        </w:rPr>
        <w:t>юджетные ассигнования на 2019-2021 годы, запланированные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исполнение публичных нормативных обязательств, соответствуют данным проекта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DE12BA">
        <w:rPr>
          <w:rFonts w:ascii="Times New Roman" w:hAnsi="Times New Roman" w:cs="Times New Roman"/>
          <w:sz w:val="28"/>
          <w:szCs w:val="28"/>
        </w:rPr>
        <w:t xml:space="preserve"> закона о бюджете.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целом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расходов бюджета и общего (совокупного) покрытия расходов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доходов в законопроекте).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Прогноз доходов бюджета сформирован с учётом среднесрочного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DAC">
        <w:rPr>
          <w:rFonts w:ascii="Times New Roman" w:hAnsi="Times New Roman" w:cs="Times New Roman"/>
          <w:sz w:val="28"/>
          <w:szCs w:val="28"/>
        </w:rPr>
        <w:t>рогноза (2019 - 2021 годы), в условиях действующего на день внесения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C3520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1C3520">
        <w:rPr>
          <w:rFonts w:ascii="Times New Roman" w:hAnsi="Times New Roman" w:cs="Times New Roman"/>
          <w:sz w:val="28"/>
          <w:szCs w:val="28"/>
        </w:rPr>
        <w:t xml:space="preserve"> районный Совет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A83DAC">
        <w:rPr>
          <w:rFonts w:ascii="Times New Roman" w:hAnsi="Times New Roman" w:cs="Times New Roman"/>
          <w:sz w:val="28"/>
          <w:szCs w:val="28"/>
        </w:rPr>
        <w:t>законодательства о налогах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Проверка и анализ доходов, отражённых в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1C35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показали,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A83DA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при прогнозировании отдельных видов доходов, по мнению 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3DAC">
        <w:rPr>
          <w:rFonts w:ascii="Times New Roman" w:hAnsi="Times New Roman" w:cs="Times New Roman"/>
          <w:sz w:val="28"/>
          <w:szCs w:val="28"/>
        </w:rPr>
        <w:t>, не обеспечена реалистичность расчётов.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E1" w:rsidRPr="00E76290" w:rsidRDefault="009E347B" w:rsidP="0040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6290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анализа прогноза по отдельным видам дохода установлено, что плановые поступления, представленные администратором доходов (администрацией </w:t>
      </w:r>
      <w:proofErr w:type="spellStart"/>
      <w:r w:rsidRPr="00E76290">
        <w:rPr>
          <w:rFonts w:ascii="Times New Roman" w:hAnsi="Times New Roman" w:cs="Times New Roman"/>
          <w:bCs/>
          <w:iCs/>
          <w:sz w:val="28"/>
          <w:szCs w:val="28"/>
        </w:rPr>
        <w:t>Почепского</w:t>
      </w:r>
      <w:proofErr w:type="spellEnd"/>
      <w:r w:rsidRPr="00E76290">
        <w:rPr>
          <w:rFonts w:ascii="Times New Roman" w:hAnsi="Times New Roman" w:cs="Times New Roman"/>
          <w:bCs/>
          <w:iCs/>
          <w:sz w:val="28"/>
          <w:szCs w:val="28"/>
        </w:rPr>
        <w:t xml:space="preserve"> района), не содержат арифметических расчетов, что не позволяет оценить обоснованность прогнозного показателя</w:t>
      </w:r>
      <w:r w:rsidR="004027E1" w:rsidRPr="00E76290">
        <w:rPr>
          <w:rFonts w:ascii="Times New Roman" w:hAnsi="Times New Roman" w:cs="Times New Roman"/>
          <w:bCs/>
          <w:iCs/>
          <w:sz w:val="28"/>
          <w:szCs w:val="28"/>
        </w:rPr>
        <w:t>, расчет по поступлению платежей от аренды имущества, находящегося  в оперативном управлении, составлен без учета гашения недоимки прошлых лет, что в свою очередь влияет на обоснованность расчётов прогнозного показателя указанного вида доходов.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При анализе Приложения </w:t>
      </w:r>
      <w:r w:rsidR="004027E1">
        <w:rPr>
          <w:rFonts w:ascii="Times New Roman" w:hAnsi="Times New Roman" w:cs="Times New Roman"/>
          <w:sz w:val="28"/>
          <w:szCs w:val="28"/>
        </w:rPr>
        <w:t>6</w:t>
      </w:r>
      <w:r w:rsidRPr="00A83DA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 «</w:t>
      </w:r>
      <w:r w:rsidRPr="00A83DAC">
        <w:rPr>
          <w:rFonts w:ascii="Times New Roman" w:hAnsi="Times New Roman" w:cs="Times New Roman"/>
          <w:sz w:val="28"/>
          <w:szCs w:val="28"/>
        </w:rPr>
        <w:t>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DAC">
        <w:rPr>
          <w:rFonts w:ascii="Times New Roman" w:hAnsi="Times New Roman" w:cs="Times New Roman"/>
          <w:sz w:val="28"/>
          <w:szCs w:val="28"/>
        </w:rPr>
        <w:t>, а также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proofErr w:type="spellStart"/>
      <w:r w:rsidR="009E34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9E34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83DAC">
        <w:rPr>
          <w:rFonts w:ascii="Times New Roman" w:hAnsi="Times New Roman" w:cs="Times New Roman"/>
          <w:sz w:val="28"/>
          <w:szCs w:val="28"/>
        </w:rPr>
        <w:t>на 2019 год на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период 2020 и 2021 годов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55">
        <w:rPr>
          <w:rFonts w:ascii="Times New Roman" w:hAnsi="Times New Roman" w:cs="Times New Roman"/>
          <w:sz w:val="28"/>
          <w:szCs w:val="28"/>
        </w:rPr>
        <w:t xml:space="preserve">По результатам проверки соблюдения требований статьи 20 Бюджетного кодекса Российской Федерации и Приказа № 132н, применяемого 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2019 год, по отнесению предусмотренных </w:t>
      </w:r>
      <w:r w:rsidR="005A2C55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2C55">
        <w:rPr>
          <w:rFonts w:ascii="Times New Roman" w:hAnsi="Times New Roman" w:cs="Times New Roman"/>
          <w:sz w:val="28"/>
          <w:szCs w:val="28"/>
        </w:rPr>
        <w:t xml:space="preserve"> доходов бюджета к соответствующим кодам бюджетной классификации, установлены отдельные несоответствия.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ходе подготовки заключения на проект Решения о бюджете и анализа утвержденной Методики прогнозирования доходов Контрольно-счетной палатой установлено, что отдельные положения не соответствуют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действующему законодательству (П</w:t>
      </w:r>
      <w:hyperlink r:id="rId12" w:history="1">
        <w:r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остановлени</w:t>
        </w:r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ю</w:t>
        </w:r>
        <w:r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Правительства РФ от 23.06.2016 N 574</w:t>
        </w:r>
        <w:r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865D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"Об общих требованиях к методике прогнозирования поступлений доходов в бюджеты бюджетной системы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3865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части отсутствия </w:t>
      </w:r>
      <w:r w:rsidRP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 расчета прогнозного объема поступлений по каждому виду доходов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112FB" w:rsidRPr="00506C95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Кроме того,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утвержденной </w:t>
      </w: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методикой прогнозирования доходов учтены не все виды доходов, например, доход</w:t>
      </w:r>
      <w:r w:rsidR="006F7C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 сдачи в аренду имущества казны.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>По всем направления безвозмездных поступлений в проекте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83810">
        <w:rPr>
          <w:rFonts w:ascii="Times New Roman" w:hAnsi="Times New Roman" w:cs="Times New Roman"/>
          <w:sz w:val="28"/>
          <w:szCs w:val="28"/>
        </w:rPr>
        <w:t>бюджет</w:t>
      </w:r>
      <w:r w:rsidR="004027E1">
        <w:rPr>
          <w:rFonts w:ascii="Times New Roman" w:hAnsi="Times New Roman" w:cs="Times New Roman"/>
          <w:sz w:val="28"/>
          <w:szCs w:val="28"/>
        </w:rPr>
        <w:t>а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027E1">
        <w:rPr>
          <w:rFonts w:ascii="Times New Roman" w:hAnsi="Times New Roman" w:cs="Times New Roman"/>
          <w:sz w:val="28"/>
          <w:szCs w:val="28"/>
        </w:rPr>
        <w:t>областного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муниципальных образований </w:t>
      </w:r>
      <w:r w:rsidR="004027E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годов, </w:t>
      </w:r>
      <w:r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соответствуют.</w:t>
      </w:r>
    </w:p>
    <w:p w:rsidR="00E112FB" w:rsidRPr="005A7F9F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проверки соблюдения условий формирования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бюджета, предусмотренных статьёй 65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Федерации, установлено</w:t>
      </w:r>
      <w:r>
        <w:rPr>
          <w:rFonts w:ascii="Times New Roman" w:hAnsi="Times New Roman" w:cs="Times New Roman"/>
          <w:sz w:val="28"/>
          <w:szCs w:val="28"/>
        </w:rPr>
        <w:t>, что н</w:t>
      </w:r>
      <w:r w:rsidRPr="005A7F9F">
        <w:rPr>
          <w:rFonts w:ascii="Times New Roman" w:hAnsi="Times New Roman" w:cs="Times New Roman"/>
          <w:sz w:val="28"/>
          <w:szCs w:val="28"/>
        </w:rPr>
        <w:t>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проведения экспертизы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E34994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E3499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E34994">
        <w:rPr>
          <w:rFonts w:ascii="Times New Roman" w:hAnsi="Times New Roman" w:cs="Times New Roman"/>
          <w:sz w:val="28"/>
          <w:szCs w:val="28"/>
        </w:rPr>
        <w:t xml:space="preserve">на 2019-2021 годы </w:t>
      </w:r>
      <w:r>
        <w:rPr>
          <w:rFonts w:ascii="Times New Roman" w:hAnsi="Times New Roman" w:cs="Times New Roman"/>
          <w:sz w:val="28"/>
          <w:szCs w:val="28"/>
        </w:rPr>
        <w:t>не размещен, что не позволяет проверить обоснованность прогнозируемых расходов.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сформирован по разделам, подразделам,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программам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направлениям деятельности),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 расходов, в целом на основании Приказа № 132н.</w:t>
      </w:r>
    </w:p>
    <w:p w:rsidR="00593295" w:rsidRPr="00C031CC" w:rsidRDefault="00593295" w:rsidP="0059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главным распорядителям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основании Приказа № 132н.</w:t>
      </w:r>
    </w:p>
    <w:p w:rsidR="00E34994" w:rsidRDefault="00E34994" w:rsidP="00E3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34994">
        <w:rPr>
          <w:rFonts w:ascii="Times New Roman" w:hAnsi="Times New Roman" w:cs="Times New Roman"/>
          <w:sz w:val="28"/>
          <w:szCs w:val="28"/>
        </w:rPr>
        <w:t xml:space="preserve"> момент проведения экспертизы проекта Решения о бюджете постановления, утверждающие муниципальные программы, в силу не вступили, а, следовательно, не могут являться основаниями возникновения расходных обязательств муниципального образования, в связи с чем, оценить обоснованность изменений расходов бюджета </w:t>
      </w:r>
      <w:proofErr w:type="spellStart"/>
      <w:r w:rsidRPr="00E34994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E34994">
        <w:rPr>
          <w:rFonts w:ascii="Times New Roman" w:hAnsi="Times New Roman" w:cs="Times New Roman"/>
          <w:sz w:val="28"/>
          <w:szCs w:val="28"/>
        </w:rPr>
        <w:t xml:space="preserve"> района, предусмотренных на реализацию муниципальных программ, не представляется возможным.</w:t>
      </w:r>
    </w:p>
    <w:p w:rsidR="00616050" w:rsidRPr="00161185" w:rsidRDefault="00616050" w:rsidP="0061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По результатам анализа соответствия объёмов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показателям проектов паспортов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программ, установлено, что объёмы финансирования, </w:t>
      </w:r>
      <w:r w:rsidRPr="00161185">
        <w:rPr>
          <w:rFonts w:ascii="Times New Roman" w:hAnsi="Times New Roman" w:cs="Times New Roman"/>
          <w:sz w:val="28"/>
          <w:szCs w:val="28"/>
        </w:rPr>
        <w:lastRenderedPageBreak/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1185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проектами паспортов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90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E8">
        <w:rPr>
          <w:rFonts w:ascii="Times New Roman" w:hAnsi="Times New Roman" w:cs="Times New Roman"/>
          <w:sz w:val="28"/>
          <w:szCs w:val="28"/>
        </w:rPr>
        <w:t>Пунктом 20 проекта Решения о бюджете предлагается установить ежегодные размеры резервного фонда в объёме 100,0 тыс. рублей, резервного фонда</w:t>
      </w:r>
      <w:r w:rsidRPr="00BB7F90">
        <w:rPr>
          <w:rFonts w:ascii="Times New Roman" w:hAnsi="Times New Roman" w:cs="Times New Roman"/>
          <w:sz w:val="28"/>
          <w:szCs w:val="28"/>
        </w:rPr>
        <w:t>, что не превышает 3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B7F90">
        <w:rPr>
          <w:rFonts w:ascii="Times New Roman" w:hAnsi="Times New Roman" w:cs="Times New Roman"/>
          <w:sz w:val="28"/>
          <w:szCs w:val="28"/>
        </w:rPr>
        <w:t xml:space="preserve"> утверждаемого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BB7F90">
        <w:rPr>
          <w:rFonts w:ascii="Times New Roman" w:hAnsi="Times New Roman" w:cs="Times New Roman"/>
          <w:sz w:val="28"/>
          <w:szCs w:val="28"/>
        </w:rPr>
        <w:t xml:space="preserve"> общего объёма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7F90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пункта 3 статьи 81 Бюджетного кодекса Российской Федерации.</w:t>
      </w:r>
    </w:p>
    <w:p w:rsidR="00632AD3" w:rsidRDefault="00632AD3" w:rsidP="00632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 в соответствии с норами действующего бюджетного законодательства.</w:t>
      </w:r>
    </w:p>
    <w:p w:rsidR="00E76290" w:rsidRPr="00A83DAC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расходования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D3"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орожного фонда, </w:t>
      </w:r>
      <w:r>
        <w:rPr>
          <w:rFonts w:ascii="Times New Roman" w:hAnsi="Times New Roman" w:cs="Times New Roman"/>
          <w:sz w:val="28"/>
          <w:szCs w:val="28"/>
        </w:rPr>
        <w:t xml:space="preserve">является дорожная деятельность в отношении автомобильных дорог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в рамках предоставления иных межбюджетных трансфертов бюджетам поселений на осуществление части полномочий,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предусмотреннымх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заключенными соглашениями.</w:t>
      </w:r>
    </w:p>
    <w:p w:rsidR="00E76290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2018 году ожидается с</w:t>
      </w:r>
      <w:r>
        <w:rPr>
          <w:rFonts w:ascii="Times New Roman" w:hAnsi="Times New Roman" w:cs="Times New Roman"/>
          <w:sz w:val="28"/>
          <w:szCs w:val="28"/>
        </w:rPr>
        <w:t xml:space="preserve"> профицитом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4 527,7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83DAC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2018 год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 исполнения бюджета</w:t>
      </w:r>
      <w:r w:rsidR="0063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дефицита в размере 9 112,6 тыс. рублей.</w:t>
      </w:r>
    </w:p>
    <w:p w:rsidR="00E76290" w:rsidRPr="00A83DAC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E76290" w:rsidRPr="00A83DAC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проверке соблюдения положений статьи 23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Российской Федерации и Приказа № 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нарушений не установлено.</w:t>
      </w:r>
    </w:p>
    <w:p w:rsidR="00E76290" w:rsidRPr="00A83DAC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345" w:rsidRDefault="00C4060B" w:rsidP="0030636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4F1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36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306360">
        <w:rPr>
          <w:rFonts w:ascii="Times New Roman" w:hAnsi="Times New Roman" w:cs="Times New Roman"/>
          <w:b/>
          <w:bCs/>
          <w:sz w:val="28"/>
          <w:szCs w:val="28"/>
        </w:rPr>
        <w:t>результатм</w:t>
      </w:r>
      <w:proofErr w:type="spellEnd"/>
      <w:r w:rsidR="00306360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проведенной </w:t>
      </w:r>
      <w:proofErr w:type="spellStart"/>
      <w:r w:rsidR="00306360">
        <w:rPr>
          <w:rFonts w:ascii="Times New Roman" w:hAnsi="Times New Roman" w:cs="Times New Roman"/>
          <w:b/>
          <w:bCs/>
          <w:sz w:val="28"/>
          <w:szCs w:val="28"/>
        </w:rPr>
        <w:t>эксперизы</w:t>
      </w:r>
      <w:proofErr w:type="spellEnd"/>
      <w:r w:rsidR="00306360">
        <w:rPr>
          <w:rFonts w:ascii="Times New Roman" w:hAnsi="Times New Roman" w:cs="Times New Roman"/>
          <w:b/>
          <w:bCs/>
          <w:sz w:val="28"/>
          <w:szCs w:val="28"/>
        </w:rPr>
        <w:t xml:space="preserve"> предлагается:</w:t>
      </w:r>
    </w:p>
    <w:p w:rsidR="00F669C3" w:rsidRDefault="00F669C3" w:rsidP="0030636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1A0" w:rsidRPr="004F10DB" w:rsidRDefault="00CC31A0" w:rsidP="004F10D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DB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proofErr w:type="spellStart"/>
      <w:r w:rsidRPr="004F10D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4F10DB"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Pr="004F10D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4F10D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 муниципального образования «</w:t>
      </w:r>
      <w:proofErr w:type="spellStart"/>
      <w:r w:rsidRPr="004F10DB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4F10DB">
        <w:rPr>
          <w:rFonts w:ascii="Times New Roman" w:hAnsi="Times New Roman" w:cs="Times New Roman"/>
          <w:sz w:val="28"/>
          <w:szCs w:val="28"/>
        </w:rPr>
        <w:t xml:space="preserve"> район» на 2019 год и на плановый период 2020 и 2021 годов» главе администрации </w:t>
      </w:r>
      <w:proofErr w:type="spellStart"/>
      <w:r w:rsidRPr="004F10D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4F10DB">
        <w:rPr>
          <w:rFonts w:ascii="Times New Roman" w:hAnsi="Times New Roman" w:cs="Times New Roman"/>
          <w:sz w:val="28"/>
          <w:szCs w:val="28"/>
        </w:rPr>
        <w:t xml:space="preserve"> района с предложениями.</w:t>
      </w:r>
    </w:p>
    <w:p w:rsidR="004F10DB" w:rsidRPr="004F10DB" w:rsidRDefault="004F10DB" w:rsidP="004F10D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выполнения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до 2024 года».</w:t>
      </w:r>
    </w:p>
    <w:p w:rsidR="00CC04A9" w:rsidRDefault="00306360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04A9">
        <w:rPr>
          <w:rFonts w:ascii="Times New Roman" w:hAnsi="Times New Roman" w:cs="Times New Roman"/>
          <w:sz w:val="28"/>
          <w:szCs w:val="28"/>
        </w:rPr>
        <w:t>. Повысить качество прогнозирования неналоговых доходов, в том числе:</w:t>
      </w:r>
    </w:p>
    <w:p w:rsidR="00CC31A0" w:rsidRDefault="00CC04A9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и при необходимости уточнить показатели неналоговых доходов, отмеченных в заключении;</w:t>
      </w:r>
    </w:p>
    <w:p w:rsidR="004D1345" w:rsidRDefault="004D1345" w:rsidP="004F10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E638B">
        <w:rPr>
          <w:rFonts w:ascii="Times New Roman" w:hAnsi="Times New Roman" w:cs="Times New Roman"/>
          <w:sz w:val="28"/>
          <w:szCs w:val="28"/>
        </w:rPr>
        <w:t xml:space="preserve">твержденную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638B">
        <w:rPr>
          <w:rFonts w:ascii="Times New Roman" w:hAnsi="Times New Roman" w:cs="Times New Roman"/>
          <w:sz w:val="28"/>
          <w:szCs w:val="28"/>
        </w:rPr>
        <w:t xml:space="preserve">етодику </w:t>
      </w:r>
      <w:r>
        <w:rPr>
          <w:rFonts w:ascii="Times New Roman" w:hAnsi="Times New Roman" w:cs="Times New Roman"/>
          <w:sz w:val="28"/>
          <w:szCs w:val="28"/>
        </w:rPr>
        <w:t>прогнозирования</w:t>
      </w:r>
      <w:r w:rsidRPr="002E638B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дополнить правилами планирования недостающих видов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345" w:rsidRDefault="004D1345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360">
        <w:rPr>
          <w:rFonts w:ascii="Times New Roman" w:hAnsi="Times New Roman" w:cs="Times New Roman"/>
          <w:sz w:val="28"/>
          <w:szCs w:val="28"/>
        </w:rPr>
        <w:t>провести анализ имущества муниципального образования с целью включения в прогнозный план приватизации на 2019 год.</w:t>
      </w:r>
    </w:p>
    <w:p w:rsidR="00306360" w:rsidRDefault="00306360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Привести в соответствие приложения «Перечень главных администраторов доходов» и реестр источников доходов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06360" w:rsidRDefault="00306360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Сформировать и разместить </w:t>
      </w:r>
      <w:r w:rsidRPr="00DE12BA">
        <w:rPr>
          <w:rFonts w:ascii="Times New Roman" w:hAnsi="Times New Roman" w:cs="Times New Roman"/>
          <w:sz w:val="28"/>
          <w:szCs w:val="28"/>
        </w:rPr>
        <w:t>на</w:t>
      </w:r>
      <w:r w:rsidRPr="00AF61A2">
        <w:rPr>
          <w:rFonts w:ascii="Times New Roman" w:hAnsi="Times New Roman" w:cs="Times New Roman"/>
          <w:sz w:val="28"/>
          <w:szCs w:val="28"/>
        </w:rPr>
        <w:t xml:space="preserve"> официальной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2019 год и на плановый период 2020 и 2021 годов».</w:t>
      </w:r>
    </w:p>
    <w:p w:rsidR="004F10DB" w:rsidRDefault="004F10DB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Принять меры по обеспечению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федеральных и региональных программах с целью привлечения средств федерального и областного бюджетов.</w:t>
      </w:r>
    </w:p>
    <w:p w:rsidR="004D1345" w:rsidRPr="002E638B" w:rsidRDefault="004D1345" w:rsidP="004F10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360" w:rsidRPr="00C4060B" w:rsidRDefault="00306360" w:rsidP="004F10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Почепскому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районному Совету народных депутатов:</w:t>
      </w:r>
    </w:p>
    <w:p w:rsidR="00306360" w:rsidRDefault="00306360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проект</w:t>
      </w:r>
      <w:r w:rsidRPr="00CC3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C31A0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C31A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31A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C31A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31A0">
        <w:rPr>
          <w:rFonts w:ascii="Times New Roman" w:hAnsi="Times New Roman" w:cs="Times New Roman"/>
          <w:sz w:val="28"/>
          <w:szCs w:val="28"/>
        </w:rPr>
        <w:t xml:space="preserve"> годов» с учетом предложений и замечаний Контрольно-счетной палаты. </w:t>
      </w:r>
    </w:p>
    <w:p w:rsidR="00306360" w:rsidRPr="004D1345" w:rsidRDefault="00306360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Инициировать приведение в соответствие с федеральным законодательством </w:t>
      </w:r>
      <w:r w:rsidRPr="004D1345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нормативный правовой акт, устанавливающий порядок приватизации муницип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CC04A9" w:rsidRDefault="00CC04A9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FB" w:rsidRPr="00CC31A0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CC31A0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CC04A9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B08FB" w:rsidRPr="004F10DB" w:rsidRDefault="004F10D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0DB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4F10DB" w:rsidRPr="004F10DB" w:rsidRDefault="004F10D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0DB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</w:p>
    <w:p w:rsidR="004F10DB" w:rsidRPr="004F10DB" w:rsidRDefault="004F10D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10DB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 w:rsidRPr="004F10DB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Pr="004F10DB">
        <w:rPr>
          <w:rFonts w:ascii="Times New Roman" w:hAnsi="Times New Roman" w:cs="Times New Roman"/>
          <w:bCs/>
          <w:sz w:val="28"/>
          <w:szCs w:val="28"/>
        </w:rPr>
        <w:t xml:space="preserve">                         Л.И. Молодожен</w:t>
      </w: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08FB" w:rsidRPr="004F10DB" w:rsidSect="008173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EA" w:rsidRDefault="001212EA" w:rsidP="00FB1B62">
      <w:pPr>
        <w:spacing w:after="0" w:line="240" w:lineRule="auto"/>
      </w:pPr>
      <w:r>
        <w:separator/>
      </w:r>
    </w:p>
  </w:endnote>
  <w:endnote w:type="continuationSeparator" w:id="0">
    <w:p w:rsidR="001212EA" w:rsidRDefault="001212EA" w:rsidP="00FB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45" w:rsidRDefault="004D134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45" w:rsidRDefault="004D134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45" w:rsidRDefault="004D13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EA" w:rsidRDefault="001212EA" w:rsidP="00FB1B62">
      <w:pPr>
        <w:spacing w:after="0" w:line="240" w:lineRule="auto"/>
      </w:pPr>
      <w:r>
        <w:separator/>
      </w:r>
    </w:p>
  </w:footnote>
  <w:footnote w:type="continuationSeparator" w:id="0">
    <w:p w:rsidR="001212EA" w:rsidRDefault="001212EA" w:rsidP="00FB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45" w:rsidRDefault="004D13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45" w:rsidRDefault="004D134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45" w:rsidRDefault="004D13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0A1"/>
    <w:multiLevelType w:val="hybridMultilevel"/>
    <w:tmpl w:val="0AE8B654"/>
    <w:lvl w:ilvl="0" w:tplc="97C6F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C38"/>
    <w:multiLevelType w:val="hybridMultilevel"/>
    <w:tmpl w:val="20D026C2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F81BF5"/>
    <w:multiLevelType w:val="hybridMultilevel"/>
    <w:tmpl w:val="25B4E616"/>
    <w:lvl w:ilvl="0" w:tplc="7BA6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A1414"/>
    <w:multiLevelType w:val="multilevel"/>
    <w:tmpl w:val="D3808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34F9A"/>
    <w:multiLevelType w:val="hybridMultilevel"/>
    <w:tmpl w:val="6638EA3C"/>
    <w:lvl w:ilvl="0" w:tplc="569617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412E4F"/>
    <w:multiLevelType w:val="multilevel"/>
    <w:tmpl w:val="BE42A4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774904A9"/>
    <w:multiLevelType w:val="multilevel"/>
    <w:tmpl w:val="42B21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A3"/>
    <w:rsid w:val="000055C9"/>
    <w:rsid w:val="00010ADE"/>
    <w:rsid w:val="00020827"/>
    <w:rsid w:val="000212D7"/>
    <w:rsid w:val="00023224"/>
    <w:rsid w:val="000262BC"/>
    <w:rsid w:val="000277DE"/>
    <w:rsid w:val="0003707C"/>
    <w:rsid w:val="00040E77"/>
    <w:rsid w:val="00052EF0"/>
    <w:rsid w:val="00062F9F"/>
    <w:rsid w:val="0006356F"/>
    <w:rsid w:val="00074D40"/>
    <w:rsid w:val="000762BF"/>
    <w:rsid w:val="00091644"/>
    <w:rsid w:val="000C4EBE"/>
    <w:rsid w:val="000C56B6"/>
    <w:rsid w:val="000D03B8"/>
    <w:rsid w:val="000D121F"/>
    <w:rsid w:val="000E0BED"/>
    <w:rsid w:val="000E13E9"/>
    <w:rsid w:val="000F0D9B"/>
    <w:rsid w:val="000F301C"/>
    <w:rsid w:val="000F5EBC"/>
    <w:rsid w:val="00101B07"/>
    <w:rsid w:val="00101B74"/>
    <w:rsid w:val="001077A9"/>
    <w:rsid w:val="001110AD"/>
    <w:rsid w:val="00111954"/>
    <w:rsid w:val="00112F49"/>
    <w:rsid w:val="00116807"/>
    <w:rsid w:val="001212EA"/>
    <w:rsid w:val="0012157C"/>
    <w:rsid w:val="00121D7F"/>
    <w:rsid w:val="001228CF"/>
    <w:rsid w:val="00142091"/>
    <w:rsid w:val="00143EC7"/>
    <w:rsid w:val="0015653E"/>
    <w:rsid w:val="00161185"/>
    <w:rsid w:val="001759C4"/>
    <w:rsid w:val="00192A33"/>
    <w:rsid w:val="00194923"/>
    <w:rsid w:val="001A2CC7"/>
    <w:rsid w:val="001A6FB8"/>
    <w:rsid w:val="001C0F91"/>
    <w:rsid w:val="001C3520"/>
    <w:rsid w:val="001E1507"/>
    <w:rsid w:val="001E59C6"/>
    <w:rsid w:val="001E6198"/>
    <w:rsid w:val="002002A3"/>
    <w:rsid w:val="00204E8F"/>
    <w:rsid w:val="002068C8"/>
    <w:rsid w:val="002113EA"/>
    <w:rsid w:val="00241BE3"/>
    <w:rsid w:val="00242693"/>
    <w:rsid w:val="00261BC3"/>
    <w:rsid w:val="00261F38"/>
    <w:rsid w:val="002945BE"/>
    <w:rsid w:val="002A0FD3"/>
    <w:rsid w:val="002A3C8C"/>
    <w:rsid w:val="002A42CC"/>
    <w:rsid w:val="002D5D2F"/>
    <w:rsid w:val="002D629F"/>
    <w:rsid w:val="002D66CA"/>
    <w:rsid w:val="002D762A"/>
    <w:rsid w:val="002E3D06"/>
    <w:rsid w:val="0030508E"/>
    <w:rsid w:val="00305168"/>
    <w:rsid w:val="00306360"/>
    <w:rsid w:val="00311BE8"/>
    <w:rsid w:val="0031607F"/>
    <w:rsid w:val="003176E5"/>
    <w:rsid w:val="00335407"/>
    <w:rsid w:val="00347AB7"/>
    <w:rsid w:val="003527E0"/>
    <w:rsid w:val="00353FEF"/>
    <w:rsid w:val="003710C4"/>
    <w:rsid w:val="0037677E"/>
    <w:rsid w:val="00381B4C"/>
    <w:rsid w:val="003865DD"/>
    <w:rsid w:val="00393689"/>
    <w:rsid w:val="00394C50"/>
    <w:rsid w:val="003958DC"/>
    <w:rsid w:val="003A0F42"/>
    <w:rsid w:val="003A5945"/>
    <w:rsid w:val="003A7057"/>
    <w:rsid w:val="003A7509"/>
    <w:rsid w:val="003B127A"/>
    <w:rsid w:val="003B2588"/>
    <w:rsid w:val="003D27A8"/>
    <w:rsid w:val="003D2EA1"/>
    <w:rsid w:val="003D46E6"/>
    <w:rsid w:val="003F0D34"/>
    <w:rsid w:val="003F7734"/>
    <w:rsid w:val="004027E1"/>
    <w:rsid w:val="00413C84"/>
    <w:rsid w:val="004257E6"/>
    <w:rsid w:val="00432E16"/>
    <w:rsid w:val="00462B89"/>
    <w:rsid w:val="00463892"/>
    <w:rsid w:val="00465051"/>
    <w:rsid w:val="00471092"/>
    <w:rsid w:val="00481D1E"/>
    <w:rsid w:val="004A3F6F"/>
    <w:rsid w:val="004A4721"/>
    <w:rsid w:val="004A7573"/>
    <w:rsid w:val="004B153E"/>
    <w:rsid w:val="004B47FF"/>
    <w:rsid w:val="004B6C40"/>
    <w:rsid w:val="004C053A"/>
    <w:rsid w:val="004C2B1B"/>
    <w:rsid w:val="004D1345"/>
    <w:rsid w:val="004D44CF"/>
    <w:rsid w:val="004E12B1"/>
    <w:rsid w:val="004E75CC"/>
    <w:rsid w:val="004F10DB"/>
    <w:rsid w:val="00506C95"/>
    <w:rsid w:val="00510280"/>
    <w:rsid w:val="00527B57"/>
    <w:rsid w:val="005350BB"/>
    <w:rsid w:val="005412E9"/>
    <w:rsid w:val="00545794"/>
    <w:rsid w:val="005470BE"/>
    <w:rsid w:val="0055039C"/>
    <w:rsid w:val="00562887"/>
    <w:rsid w:val="00566701"/>
    <w:rsid w:val="00567B14"/>
    <w:rsid w:val="00583888"/>
    <w:rsid w:val="005849DE"/>
    <w:rsid w:val="0058664F"/>
    <w:rsid w:val="00586D1C"/>
    <w:rsid w:val="00593295"/>
    <w:rsid w:val="00593E24"/>
    <w:rsid w:val="005A2C55"/>
    <w:rsid w:val="005A4F2A"/>
    <w:rsid w:val="005A7F9F"/>
    <w:rsid w:val="005B5348"/>
    <w:rsid w:val="005C1CA7"/>
    <w:rsid w:val="005D083C"/>
    <w:rsid w:val="005D2F0A"/>
    <w:rsid w:val="005D47A9"/>
    <w:rsid w:val="005E30AE"/>
    <w:rsid w:val="005F0562"/>
    <w:rsid w:val="00600BA1"/>
    <w:rsid w:val="006031DF"/>
    <w:rsid w:val="00606DD2"/>
    <w:rsid w:val="006113C5"/>
    <w:rsid w:val="00613FAB"/>
    <w:rsid w:val="00614D31"/>
    <w:rsid w:val="00616050"/>
    <w:rsid w:val="006161E9"/>
    <w:rsid w:val="0062089C"/>
    <w:rsid w:val="0063063B"/>
    <w:rsid w:val="00632AD3"/>
    <w:rsid w:val="00633C11"/>
    <w:rsid w:val="00634BB8"/>
    <w:rsid w:val="00636531"/>
    <w:rsid w:val="006420E1"/>
    <w:rsid w:val="006435DF"/>
    <w:rsid w:val="006714FD"/>
    <w:rsid w:val="00677620"/>
    <w:rsid w:val="0068705E"/>
    <w:rsid w:val="0068799D"/>
    <w:rsid w:val="00691315"/>
    <w:rsid w:val="00691A5E"/>
    <w:rsid w:val="00693179"/>
    <w:rsid w:val="00694D1D"/>
    <w:rsid w:val="006A5C36"/>
    <w:rsid w:val="006C2B97"/>
    <w:rsid w:val="006D2CEC"/>
    <w:rsid w:val="006D7072"/>
    <w:rsid w:val="006F265F"/>
    <w:rsid w:val="006F3C43"/>
    <w:rsid w:val="006F45B5"/>
    <w:rsid w:val="006F461E"/>
    <w:rsid w:val="006F7CDD"/>
    <w:rsid w:val="00711392"/>
    <w:rsid w:val="00714BFB"/>
    <w:rsid w:val="00714F81"/>
    <w:rsid w:val="00724B00"/>
    <w:rsid w:val="007470EA"/>
    <w:rsid w:val="00753DFE"/>
    <w:rsid w:val="00767B32"/>
    <w:rsid w:val="007700C4"/>
    <w:rsid w:val="00775E21"/>
    <w:rsid w:val="00782C0F"/>
    <w:rsid w:val="007861B6"/>
    <w:rsid w:val="007A037F"/>
    <w:rsid w:val="007A0EA9"/>
    <w:rsid w:val="007A1210"/>
    <w:rsid w:val="007B2818"/>
    <w:rsid w:val="007C01CA"/>
    <w:rsid w:val="007C290A"/>
    <w:rsid w:val="007C7EF9"/>
    <w:rsid w:val="00810471"/>
    <w:rsid w:val="008173F7"/>
    <w:rsid w:val="00824012"/>
    <w:rsid w:val="0082695D"/>
    <w:rsid w:val="008362F8"/>
    <w:rsid w:val="008365F6"/>
    <w:rsid w:val="008473CD"/>
    <w:rsid w:val="008541A0"/>
    <w:rsid w:val="00875176"/>
    <w:rsid w:val="00880B08"/>
    <w:rsid w:val="00881DDA"/>
    <w:rsid w:val="00893144"/>
    <w:rsid w:val="008B3681"/>
    <w:rsid w:val="008B3843"/>
    <w:rsid w:val="008B7D4F"/>
    <w:rsid w:val="008C3E66"/>
    <w:rsid w:val="008D3EC1"/>
    <w:rsid w:val="008E5DE7"/>
    <w:rsid w:val="008F2742"/>
    <w:rsid w:val="008F560E"/>
    <w:rsid w:val="008F582F"/>
    <w:rsid w:val="009037F1"/>
    <w:rsid w:val="00905349"/>
    <w:rsid w:val="00905EBC"/>
    <w:rsid w:val="00912F51"/>
    <w:rsid w:val="0093492F"/>
    <w:rsid w:val="00942942"/>
    <w:rsid w:val="00945C52"/>
    <w:rsid w:val="009466A7"/>
    <w:rsid w:val="00947311"/>
    <w:rsid w:val="00962603"/>
    <w:rsid w:val="0096742B"/>
    <w:rsid w:val="009747F4"/>
    <w:rsid w:val="009858C0"/>
    <w:rsid w:val="00991061"/>
    <w:rsid w:val="00993ADE"/>
    <w:rsid w:val="009A4020"/>
    <w:rsid w:val="009B5FF7"/>
    <w:rsid w:val="009C2E11"/>
    <w:rsid w:val="009C43CD"/>
    <w:rsid w:val="009C5D45"/>
    <w:rsid w:val="009D1B23"/>
    <w:rsid w:val="009D3784"/>
    <w:rsid w:val="009D4D64"/>
    <w:rsid w:val="009E2EE3"/>
    <w:rsid w:val="009E31AA"/>
    <w:rsid w:val="009E347B"/>
    <w:rsid w:val="009E5593"/>
    <w:rsid w:val="009F154F"/>
    <w:rsid w:val="009F4CB9"/>
    <w:rsid w:val="00A02643"/>
    <w:rsid w:val="00A03241"/>
    <w:rsid w:val="00A06534"/>
    <w:rsid w:val="00A130E9"/>
    <w:rsid w:val="00A3222D"/>
    <w:rsid w:val="00A4467D"/>
    <w:rsid w:val="00A532BB"/>
    <w:rsid w:val="00A544D7"/>
    <w:rsid w:val="00A55741"/>
    <w:rsid w:val="00A5684E"/>
    <w:rsid w:val="00A57A22"/>
    <w:rsid w:val="00A65DBA"/>
    <w:rsid w:val="00A7694A"/>
    <w:rsid w:val="00A83DAC"/>
    <w:rsid w:val="00A8698A"/>
    <w:rsid w:val="00A873AE"/>
    <w:rsid w:val="00AA5757"/>
    <w:rsid w:val="00AA6B9F"/>
    <w:rsid w:val="00AA79A4"/>
    <w:rsid w:val="00AC0C2E"/>
    <w:rsid w:val="00AC0F26"/>
    <w:rsid w:val="00AC3DCF"/>
    <w:rsid w:val="00AC6F89"/>
    <w:rsid w:val="00AC74AD"/>
    <w:rsid w:val="00AD0EC1"/>
    <w:rsid w:val="00AD3A4F"/>
    <w:rsid w:val="00AD4F94"/>
    <w:rsid w:val="00AE1195"/>
    <w:rsid w:val="00AE3967"/>
    <w:rsid w:val="00AF61A2"/>
    <w:rsid w:val="00B01253"/>
    <w:rsid w:val="00B015F6"/>
    <w:rsid w:val="00B072AB"/>
    <w:rsid w:val="00B16FE8"/>
    <w:rsid w:val="00B3214E"/>
    <w:rsid w:val="00B3449B"/>
    <w:rsid w:val="00B550FE"/>
    <w:rsid w:val="00B55D72"/>
    <w:rsid w:val="00B61605"/>
    <w:rsid w:val="00B7331F"/>
    <w:rsid w:val="00B76ED4"/>
    <w:rsid w:val="00B84CC3"/>
    <w:rsid w:val="00B9587E"/>
    <w:rsid w:val="00B970A9"/>
    <w:rsid w:val="00BA1BF6"/>
    <w:rsid w:val="00BA30C8"/>
    <w:rsid w:val="00BA767B"/>
    <w:rsid w:val="00BB4E02"/>
    <w:rsid w:val="00BB6678"/>
    <w:rsid w:val="00BB7F90"/>
    <w:rsid w:val="00BC02D2"/>
    <w:rsid w:val="00BC060E"/>
    <w:rsid w:val="00BC2CBE"/>
    <w:rsid w:val="00BD27A3"/>
    <w:rsid w:val="00BD6E99"/>
    <w:rsid w:val="00BF1712"/>
    <w:rsid w:val="00C00772"/>
    <w:rsid w:val="00C031CC"/>
    <w:rsid w:val="00C05A2E"/>
    <w:rsid w:val="00C06059"/>
    <w:rsid w:val="00C168F5"/>
    <w:rsid w:val="00C21FB6"/>
    <w:rsid w:val="00C31AED"/>
    <w:rsid w:val="00C3389D"/>
    <w:rsid w:val="00C35A49"/>
    <w:rsid w:val="00C4060B"/>
    <w:rsid w:val="00C51DAB"/>
    <w:rsid w:val="00C64045"/>
    <w:rsid w:val="00C7305E"/>
    <w:rsid w:val="00C773EE"/>
    <w:rsid w:val="00C8000C"/>
    <w:rsid w:val="00C85265"/>
    <w:rsid w:val="00CA067A"/>
    <w:rsid w:val="00CB08FB"/>
    <w:rsid w:val="00CC04A9"/>
    <w:rsid w:val="00CC31A0"/>
    <w:rsid w:val="00CC47F9"/>
    <w:rsid w:val="00CC7B23"/>
    <w:rsid w:val="00CD4BEC"/>
    <w:rsid w:val="00CE3C82"/>
    <w:rsid w:val="00CF6279"/>
    <w:rsid w:val="00CF6721"/>
    <w:rsid w:val="00D015EC"/>
    <w:rsid w:val="00D0210B"/>
    <w:rsid w:val="00D04850"/>
    <w:rsid w:val="00D22B49"/>
    <w:rsid w:val="00D23CE8"/>
    <w:rsid w:val="00D43C6B"/>
    <w:rsid w:val="00D43EAE"/>
    <w:rsid w:val="00D44A3E"/>
    <w:rsid w:val="00D46DED"/>
    <w:rsid w:val="00D555ED"/>
    <w:rsid w:val="00D603B1"/>
    <w:rsid w:val="00D6312A"/>
    <w:rsid w:val="00D65678"/>
    <w:rsid w:val="00D6583F"/>
    <w:rsid w:val="00D67DE2"/>
    <w:rsid w:val="00D75226"/>
    <w:rsid w:val="00D77036"/>
    <w:rsid w:val="00D83810"/>
    <w:rsid w:val="00D902DE"/>
    <w:rsid w:val="00DA4F01"/>
    <w:rsid w:val="00DC0B81"/>
    <w:rsid w:val="00DC753F"/>
    <w:rsid w:val="00DD185E"/>
    <w:rsid w:val="00DE12BA"/>
    <w:rsid w:val="00DE4BB4"/>
    <w:rsid w:val="00DF0F98"/>
    <w:rsid w:val="00DF59FD"/>
    <w:rsid w:val="00E017C1"/>
    <w:rsid w:val="00E01DB3"/>
    <w:rsid w:val="00E060D4"/>
    <w:rsid w:val="00E112FB"/>
    <w:rsid w:val="00E11A3A"/>
    <w:rsid w:val="00E17C66"/>
    <w:rsid w:val="00E25787"/>
    <w:rsid w:val="00E265CA"/>
    <w:rsid w:val="00E27B30"/>
    <w:rsid w:val="00E34994"/>
    <w:rsid w:val="00E40B17"/>
    <w:rsid w:val="00E4753E"/>
    <w:rsid w:val="00E504B9"/>
    <w:rsid w:val="00E538B5"/>
    <w:rsid w:val="00E53DA2"/>
    <w:rsid w:val="00E55C95"/>
    <w:rsid w:val="00E56316"/>
    <w:rsid w:val="00E60819"/>
    <w:rsid w:val="00E70A90"/>
    <w:rsid w:val="00E71A6C"/>
    <w:rsid w:val="00E74F6D"/>
    <w:rsid w:val="00E76290"/>
    <w:rsid w:val="00E86E5E"/>
    <w:rsid w:val="00E93E63"/>
    <w:rsid w:val="00E95805"/>
    <w:rsid w:val="00E95847"/>
    <w:rsid w:val="00E969D5"/>
    <w:rsid w:val="00E97376"/>
    <w:rsid w:val="00EB2CE4"/>
    <w:rsid w:val="00EB382E"/>
    <w:rsid w:val="00EC0A64"/>
    <w:rsid w:val="00ED1031"/>
    <w:rsid w:val="00ED5C1D"/>
    <w:rsid w:val="00ED65B9"/>
    <w:rsid w:val="00ED75EA"/>
    <w:rsid w:val="00ED7B90"/>
    <w:rsid w:val="00EE5C54"/>
    <w:rsid w:val="00EF0BFD"/>
    <w:rsid w:val="00EF0D9B"/>
    <w:rsid w:val="00F0038E"/>
    <w:rsid w:val="00F07B1B"/>
    <w:rsid w:val="00F1388E"/>
    <w:rsid w:val="00F14B1A"/>
    <w:rsid w:val="00F254BB"/>
    <w:rsid w:val="00F32E22"/>
    <w:rsid w:val="00F37944"/>
    <w:rsid w:val="00F40E7E"/>
    <w:rsid w:val="00F41ECB"/>
    <w:rsid w:val="00F522D7"/>
    <w:rsid w:val="00F669C3"/>
    <w:rsid w:val="00F74705"/>
    <w:rsid w:val="00F82114"/>
    <w:rsid w:val="00F90064"/>
    <w:rsid w:val="00F94775"/>
    <w:rsid w:val="00F950D8"/>
    <w:rsid w:val="00FB1B62"/>
    <w:rsid w:val="00FC425C"/>
    <w:rsid w:val="00FC6612"/>
    <w:rsid w:val="00FD01C1"/>
    <w:rsid w:val="00FD0BEA"/>
    <w:rsid w:val="00FE1E95"/>
    <w:rsid w:val="00FE5843"/>
    <w:rsid w:val="00FE7AD0"/>
    <w:rsid w:val="00FF0778"/>
    <w:rsid w:val="00FF29BB"/>
    <w:rsid w:val="00FF506A"/>
    <w:rsid w:val="00FF5CC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2031-92C0-45E2-9A90-B528FFB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paragraph" w:styleId="1">
    <w:name w:val="heading 1"/>
    <w:basedOn w:val="a"/>
    <w:link w:val="10"/>
    <w:uiPriority w:val="9"/>
    <w:qFormat/>
    <w:rsid w:val="00D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34"/>
    <w:pPr>
      <w:ind w:left="720"/>
      <w:contextualSpacing/>
    </w:pPr>
  </w:style>
  <w:style w:type="table" w:styleId="a4">
    <w:name w:val="Table Grid"/>
    <w:basedOn w:val="a1"/>
    <w:uiPriority w:val="59"/>
    <w:rsid w:val="004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,Body Text Indent,Основной текст с отступом Знак Знак Знак Знак,Основной текст с отступом Знак Знак Знак"/>
    <w:basedOn w:val="a"/>
    <w:link w:val="11"/>
    <w:unhideWhenUsed/>
    <w:rsid w:val="009A4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Body Text Indent Знак,Основной текст с отступом Знак Знак Знак Знак Знак"/>
    <w:basedOn w:val="a0"/>
    <w:rsid w:val="009A4020"/>
  </w:style>
  <w:style w:type="character" w:customStyle="1" w:styleId="1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1,Основной текст без отступа Знак Знак,Body Text Indent Знак1,Основной текст с отступом Знак Знак Знак Знак Знак1"/>
    <w:link w:val="a5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 Знак Знак"/>
    <w:basedOn w:val="a"/>
    <w:link w:val="21"/>
    <w:unhideWhenUsed/>
    <w:rsid w:val="009A40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A4020"/>
  </w:style>
  <w:style w:type="character" w:customStyle="1" w:styleId="21">
    <w:name w:val="Основной текст с отступом 2 Знак1"/>
    <w:aliases w:val="Знак Знак Знак Знак"/>
    <w:link w:val="2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3EAE"/>
  </w:style>
  <w:style w:type="paragraph" w:customStyle="1" w:styleId="Default">
    <w:name w:val="Default"/>
    <w:rsid w:val="009E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1A2"/>
    <w:rPr>
      <w:color w:val="0000FF" w:themeColor="hyperlink"/>
      <w:u w:val="single"/>
    </w:rPr>
  </w:style>
  <w:style w:type="paragraph" w:customStyle="1" w:styleId="ConsNonformat">
    <w:name w:val="ConsNonformat"/>
    <w:rsid w:val="009466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3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B62"/>
  </w:style>
  <w:style w:type="paragraph" w:styleId="ac">
    <w:name w:val="footer"/>
    <w:basedOn w:val="a"/>
    <w:link w:val="ad"/>
    <w:uiPriority w:val="99"/>
    <w:unhideWhenUsed/>
    <w:rsid w:val="00FB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0268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poche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20026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poche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B227-A000-4560-82DB-77D3DE15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9036</Words>
  <Characters>51506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220</cp:revision>
  <cp:lastPrinted>2018-11-27T17:40:00Z</cp:lastPrinted>
  <dcterms:created xsi:type="dcterms:W3CDTF">2016-12-01T14:05:00Z</dcterms:created>
  <dcterms:modified xsi:type="dcterms:W3CDTF">2018-12-13T14:41:00Z</dcterms:modified>
</cp:coreProperties>
</file>