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CA" w:rsidRPr="00BB41CA" w:rsidRDefault="00D00FF8" w:rsidP="00113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BB4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BB4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проведенной в 201</w:t>
      </w:r>
      <w:r w:rsidR="001D75C1" w:rsidRPr="00BB4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BB4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году </w:t>
      </w:r>
      <w:r w:rsidR="001D75C1" w:rsidRPr="00BB4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внешней проверки </w:t>
      </w:r>
      <w:r w:rsidR="00BB41CA" w:rsidRPr="00BB41CA">
        <w:rPr>
          <w:rFonts w:ascii="Times New Roman" w:hAnsi="Times New Roman" w:cs="Times New Roman"/>
          <w:b/>
          <w:sz w:val="28"/>
          <w:szCs w:val="28"/>
        </w:rPr>
        <w:t>по</w:t>
      </w:r>
      <w:r w:rsidR="00BB41CA" w:rsidRPr="00BB41CA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BB41CA" w:rsidRPr="00BB41CA">
        <w:rPr>
          <w:rFonts w:ascii="Times New Roman" w:hAnsi="Times New Roman" w:cs="Times New Roman"/>
          <w:b/>
          <w:sz w:val="28"/>
          <w:szCs w:val="28"/>
        </w:rPr>
        <w:t>м</w:t>
      </w:r>
      <w:r w:rsidR="00BB41CA" w:rsidRPr="00BB41CA">
        <w:rPr>
          <w:rFonts w:ascii="Times New Roman" w:hAnsi="Times New Roman" w:cs="Times New Roman"/>
          <w:b/>
          <w:sz w:val="28"/>
          <w:szCs w:val="28"/>
        </w:rPr>
        <w:t xml:space="preserve"> проведения контрольного мероприятие «Проверка финансово-хозяйственной деятельности МКП «</w:t>
      </w:r>
      <w:proofErr w:type="spellStart"/>
      <w:r w:rsidR="00BB41CA" w:rsidRPr="00BB41CA">
        <w:rPr>
          <w:rFonts w:ascii="Times New Roman" w:hAnsi="Times New Roman" w:cs="Times New Roman"/>
          <w:b/>
          <w:sz w:val="28"/>
          <w:szCs w:val="28"/>
        </w:rPr>
        <w:t>Жилкомводхоз</w:t>
      </w:r>
      <w:proofErr w:type="spellEnd"/>
      <w:r w:rsidR="00BB41CA" w:rsidRPr="00BB41CA">
        <w:rPr>
          <w:rFonts w:ascii="Times New Roman" w:hAnsi="Times New Roman" w:cs="Times New Roman"/>
          <w:b/>
          <w:sz w:val="28"/>
          <w:szCs w:val="28"/>
        </w:rPr>
        <w:t>» за 2018 год».</w:t>
      </w:r>
    </w:p>
    <w:p w:rsidR="001D75C1" w:rsidRPr="00BB41CA" w:rsidRDefault="001D75C1" w:rsidP="00113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00FF8" w:rsidRPr="001D75C1" w:rsidRDefault="001D75C1" w:rsidP="00113A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</w:t>
      </w:r>
      <w:r w:rsidR="00BB41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D00FF8" w:rsidRDefault="00D00FF8" w:rsidP="0011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итогам </w:t>
      </w:r>
      <w:r w:rsidR="001D75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внешней проверки годовой отчетности об исполнении бюджетов Почепского района и бюджетов муниципальных образований, входящих в состав Почепского муниципального района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представленной информации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3A10" w:rsidRDefault="00113A10" w:rsidP="00113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107" w:rsidRPr="00113A10" w:rsidRDefault="00B05107" w:rsidP="00A60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МКП «</w:t>
      </w:r>
      <w:proofErr w:type="spellStart"/>
      <w:r w:rsidRPr="0011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Почепский</w:t>
      </w:r>
      <w:proofErr w:type="spellEnd"/>
      <w:r w:rsidRPr="0011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1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Жилкомводхоз</w:t>
      </w:r>
      <w:proofErr w:type="spellEnd"/>
      <w:r w:rsidRPr="00113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5107" w:rsidRPr="00113A10" w:rsidRDefault="00B05107" w:rsidP="00113A10">
      <w:pPr>
        <w:pStyle w:val="Default"/>
        <w:numPr>
          <w:ilvl w:val="0"/>
          <w:numId w:val="2"/>
        </w:numPr>
        <w:ind w:left="0" w:firstLine="709"/>
        <w:jc w:val="both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  <w:r w:rsidRPr="00113A10">
        <w:rPr>
          <w:rFonts w:ascii="Times New Roman" w:hAnsi="Times New Roman" w:cs="Times New Roman"/>
          <w:color w:val="auto"/>
          <w:sz w:val="28"/>
          <w:szCs w:val="28"/>
        </w:rPr>
        <w:t>Учет</w:t>
      </w:r>
      <w:r w:rsidR="00113A1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 xml:space="preserve"> политик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предприятия приве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>дена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соответствие с требованиями статьи 8 Федерального закона № 402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noBreakHyphen/>
        <w:t>ФЗ, пун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softHyphen/>
        <w:t>ктов 5 и 6 ПБУ 1/2008</w:t>
      </w:r>
      <w:r w:rsidRPr="00113A10">
        <w:rPr>
          <w:rStyle w:val="A10"/>
          <w:rFonts w:ascii="Times New Roman" w:hAnsi="Times New Roman" w:cs="Times New Roman"/>
          <w:color w:val="auto"/>
          <w:sz w:val="28"/>
          <w:szCs w:val="28"/>
        </w:rPr>
        <w:t>.</w:t>
      </w:r>
    </w:p>
    <w:p w:rsidR="00B05107" w:rsidRPr="00113A10" w:rsidRDefault="00B05107" w:rsidP="00113A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0">
        <w:rPr>
          <w:rFonts w:ascii="Times New Roman" w:hAnsi="Times New Roman" w:cs="Times New Roman"/>
          <w:sz w:val="28"/>
          <w:szCs w:val="28"/>
        </w:rPr>
        <w:t>У</w:t>
      </w:r>
      <w:r w:rsidRPr="00113A10">
        <w:rPr>
          <w:rFonts w:ascii="Times New Roman" w:hAnsi="Times New Roman" w:cs="Times New Roman"/>
          <w:sz w:val="28"/>
          <w:szCs w:val="28"/>
        </w:rPr>
        <w:t>твер</w:t>
      </w:r>
      <w:r w:rsidRPr="00113A10">
        <w:rPr>
          <w:rFonts w:ascii="Times New Roman" w:hAnsi="Times New Roman" w:cs="Times New Roman"/>
          <w:sz w:val="28"/>
          <w:szCs w:val="28"/>
        </w:rPr>
        <w:t>жден</w:t>
      </w:r>
      <w:r w:rsidRPr="00113A10">
        <w:rPr>
          <w:rFonts w:ascii="Times New Roman" w:hAnsi="Times New Roman" w:cs="Times New Roman"/>
          <w:sz w:val="28"/>
          <w:szCs w:val="28"/>
        </w:rPr>
        <w:t xml:space="preserve"> Порядок проведения тарификации работников</w:t>
      </w:r>
    </w:p>
    <w:p w:rsidR="00B05107" w:rsidRPr="00113A10" w:rsidRDefault="00B05107" w:rsidP="00113A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10">
        <w:rPr>
          <w:rFonts w:ascii="Times New Roman" w:hAnsi="Times New Roman" w:cs="Times New Roman"/>
          <w:sz w:val="28"/>
          <w:szCs w:val="28"/>
        </w:rPr>
        <w:t>В соответствии с порядком проведения тарификации установ</w:t>
      </w:r>
      <w:r w:rsidRPr="00113A10">
        <w:rPr>
          <w:rFonts w:ascii="Times New Roman" w:hAnsi="Times New Roman" w:cs="Times New Roman"/>
          <w:sz w:val="28"/>
          <w:szCs w:val="28"/>
        </w:rPr>
        <w:t>лены</w:t>
      </w:r>
      <w:r w:rsidRPr="00113A10">
        <w:rPr>
          <w:rFonts w:ascii="Times New Roman" w:hAnsi="Times New Roman" w:cs="Times New Roman"/>
          <w:sz w:val="28"/>
          <w:szCs w:val="28"/>
        </w:rPr>
        <w:t xml:space="preserve"> работникам разряды, соответствующие Единому тарифному квалификационному справочнику.</w:t>
      </w:r>
    </w:p>
    <w:p w:rsidR="00B05107" w:rsidRPr="00113A10" w:rsidRDefault="00B05107" w:rsidP="00113A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10">
        <w:rPr>
          <w:rFonts w:ascii="Times New Roman" w:hAnsi="Times New Roman" w:cs="Times New Roman"/>
          <w:sz w:val="28"/>
          <w:szCs w:val="28"/>
        </w:rPr>
        <w:t>Форм</w:t>
      </w:r>
      <w:r w:rsidRPr="00113A10">
        <w:rPr>
          <w:rFonts w:ascii="Times New Roman" w:hAnsi="Times New Roman" w:cs="Times New Roman"/>
          <w:sz w:val="28"/>
          <w:szCs w:val="28"/>
        </w:rPr>
        <w:t>а</w:t>
      </w:r>
      <w:r w:rsidRPr="00113A10">
        <w:rPr>
          <w:rFonts w:ascii="Times New Roman" w:hAnsi="Times New Roman" w:cs="Times New Roman"/>
          <w:sz w:val="28"/>
          <w:szCs w:val="28"/>
        </w:rPr>
        <w:t xml:space="preserve"> штатного расписания привести в соответствие с Постановлением Госкомста</w:t>
      </w:r>
      <w:r w:rsidRPr="00113A10">
        <w:rPr>
          <w:rFonts w:ascii="Times New Roman" w:hAnsi="Times New Roman" w:cs="Times New Roman"/>
          <w:sz w:val="28"/>
          <w:szCs w:val="28"/>
        </w:rPr>
        <w:t>та России от 05.01.2004 года №1.</w:t>
      </w:r>
    </w:p>
    <w:p w:rsidR="00113A10" w:rsidRPr="00113A10" w:rsidRDefault="00B05107" w:rsidP="00113A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10">
        <w:rPr>
          <w:rFonts w:ascii="Times New Roman" w:hAnsi="Times New Roman" w:cs="Times New Roman"/>
          <w:sz w:val="28"/>
          <w:szCs w:val="28"/>
        </w:rPr>
        <w:t>Положения коллективного договора и положения об оплате труда и премирования работников МКП приве</w:t>
      </w:r>
      <w:r w:rsidRPr="00113A10">
        <w:rPr>
          <w:rFonts w:ascii="Times New Roman" w:hAnsi="Times New Roman" w:cs="Times New Roman"/>
          <w:sz w:val="28"/>
          <w:szCs w:val="28"/>
        </w:rPr>
        <w:t>дено</w:t>
      </w:r>
      <w:r w:rsidRPr="00113A10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 Постановления от 10.03.2017 года № 148 в части размеров вознаграждения руководителю предприятия</w:t>
      </w:r>
      <w:r w:rsidR="00113A10">
        <w:rPr>
          <w:rFonts w:ascii="Times New Roman" w:hAnsi="Times New Roman" w:cs="Times New Roman"/>
          <w:sz w:val="28"/>
          <w:szCs w:val="28"/>
        </w:rPr>
        <w:t>.</w:t>
      </w:r>
    </w:p>
    <w:p w:rsidR="00B05107" w:rsidRPr="00113A10" w:rsidRDefault="00113A10" w:rsidP="00113A1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10">
        <w:rPr>
          <w:rFonts w:ascii="Times New Roman" w:hAnsi="Times New Roman" w:cs="Times New Roman"/>
          <w:sz w:val="28"/>
          <w:szCs w:val="28"/>
        </w:rPr>
        <w:t>Р</w:t>
      </w:r>
      <w:r w:rsidRPr="00113A10">
        <w:rPr>
          <w:rFonts w:ascii="Times New Roman" w:hAnsi="Times New Roman" w:cs="Times New Roman"/>
          <w:sz w:val="28"/>
          <w:szCs w:val="28"/>
        </w:rPr>
        <w:t>астор</w:t>
      </w:r>
      <w:r w:rsidRPr="00113A10">
        <w:rPr>
          <w:rFonts w:ascii="Times New Roman" w:hAnsi="Times New Roman" w:cs="Times New Roman"/>
          <w:sz w:val="28"/>
          <w:szCs w:val="28"/>
        </w:rPr>
        <w:t>гнут</w:t>
      </w:r>
      <w:r w:rsidRPr="00113A10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1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размещение и эксплуатацию рекламной конструкции на муниципальном имуществе</w:t>
      </w:r>
      <w:r w:rsidRPr="0011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заключенный с нарушением </w:t>
      </w:r>
      <w:r w:rsidRPr="00113A10">
        <w:rPr>
          <w:rFonts w:ascii="Times New Roman" w:hAnsi="Times New Roman" w:cs="Times New Roman"/>
          <w:sz w:val="28"/>
          <w:szCs w:val="28"/>
        </w:rPr>
        <w:t xml:space="preserve">требований части 5.1 статьи 19 </w:t>
      </w:r>
      <w:r w:rsidRPr="00113A10">
        <w:rPr>
          <w:rFonts w:ascii="Times New Roman" w:hAnsi="Times New Roman" w:cs="Times New Roman"/>
          <w:sz w:val="28"/>
          <w:szCs w:val="28"/>
        </w:rPr>
        <w:t>Федерального закона "О рекламе"</w:t>
      </w:r>
    </w:p>
    <w:p w:rsidR="00113A10" w:rsidRDefault="00113A10" w:rsidP="00113A10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B05107" w:rsidRPr="00113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бюджет </w:t>
      </w:r>
      <w:r w:rsidR="00517D51" w:rsidRPr="00113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муниципального образования «город Почеп»</w:t>
      </w:r>
      <w:r w:rsidR="00B05107" w:rsidRPr="00113A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возвращены 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>бюджетны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13A1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общей сумме 67,2 тыс. рублей, в том числе:</w:t>
      </w:r>
    </w:p>
    <w:p w:rsidR="00113A10" w:rsidRDefault="00113A10" w:rsidP="00113A1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A10">
        <w:rPr>
          <w:rFonts w:ascii="Times New Roman" w:hAnsi="Times New Roman" w:cs="Times New Roman"/>
          <w:color w:val="auto"/>
          <w:sz w:val="28"/>
          <w:szCs w:val="28"/>
        </w:rPr>
        <w:t>полученных с нарушением порядка предоставления субсидии юридическим лицам индивидуальным предпринимателям, а также физическим лицам на возмещение части затрат, связанных с выполнением работ (оказанием услуг) по содержанию мест захоронений на территории г. Почепа в бюджет муниципального образования «город Почеп»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3A5A" w:rsidRPr="00113A10" w:rsidRDefault="008C3A5A" w:rsidP="008C3A5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Привлечены</w:t>
      </w:r>
    </w:p>
    <w:p w:rsidR="00A602D5" w:rsidRDefault="00A602D5" w:rsidP="0011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10" w:rsidRDefault="00113A10" w:rsidP="0011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A10" w:rsidRDefault="00113A10" w:rsidP="00113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10">
        <w:rPr>
          <w:rFonts w:ascii="Times New Roman" w:hAnsi="Times New Roman" w:cs="Times New Roman"/>
          <w:b/>
          <w:sz w:val="28"/>
          <w:szCs w:val="28"/>
        </w:rPr>
        <w:t>Администрация Почепского района</w:t>
      </w:r>
    </w:p>
    <w:p w:rsidR="00113A10" w:rsidRDefault="00113A10" w:rsidP="00113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A10" w:rsidRPr="008C3A5A" w:rsidRDefault="00113A10" w:rsidP="000A52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5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C3A5A">
        <w:rPr>
          <w:rFonts w:ascii="Times New Roman" w:hAnsi="Times New Roman" w:cs="Times New Roman"/>
          <w:sz w:val="28"/>
          <w:szCs w:val="28"/>
        </w:rPr>
        <w:t>ннулирован</w:t>
      </w:r>
      <w:r w:rsidRPr="008C3A5A">
        <w:rPr>
          <w:rFonts w:ascii="Times New Roman" w:hAnsi="Times New Roman" w:cs="Times New Roman"/>
          <w:sz w:val="28"/>
          <w:szCs w:val="28"/>
        </w:rPr>
        <w:t>о</w:t>
      </w:r>
      <w:r w:rsidRPr="008C3A5A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8C3A5A" w:rsidRPr="008C3A5A">
        <w:rPr>
          <w:rFonts w:ascii="Times New Roman" w:hAnsi="Times New Roman" w:cs="Times New Roman"/>
          <w:sz w:val="28"/>
          <w:szCs w:val="28"/>
        </w:rPr>
        <w:t>е</w:t>
      </w:r>
      <w:r w:rsidRPr="008C3A5A">
        <w:rPr>
          <w:rFonts w:ascii="Times New Roman" w:hAnsi="Times New Roman" w:cs="Times New Roman"/>
          <w:sz w:val="28"/>
          <w:szCs w:val="28"/>
        </w:rPr>
        <w:t xml:space="preserve"> </w:t>
      </w:r>
      <w:r w:rsidRPr="008C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размещение и эксплуатацию рекламной конструкции на муниципальном имуществе</w:t>
      </w:r>
      <w:r w:rsidR="008C3A5A" w:rsidRPr="008C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выданное </w:t>
      </w:r>
      <w:r w:rsidR="008C3A5A" w:rsidRPr="008C3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нарушением </w:t>
      </w:r>
      <w:r w:rsidR="008C3A5A" w:rsidRPr="008C3A5A">
        <w:rPr>
          <w:rFonts w:ascii="Times New Roman" w:hAnsi="Times New Roman" w:cs="Times New Roman"/>
          <w:sz w:val="28"/>
          <w:szCs w:val="28"/>
        </w:rPr>
        <w:t>требований части 5.1 статьи 19 Федерального закона "О рекламе"</w:t>
      </w:r>
      <w:r w:rsidR="008C3A5A" w:rsidRPr="008C3A5A">
        <w:rPr>
          <w:rFonts w:ascii="Times New Roman" w:hAnsi="Times New Roman" w:cs="Times New Roman"/>
          <w:sz w:val="28"/>
          <w:szCs w:val="28"/>
        </w:rPr>
        <w:t>.</w:t>
      </w:r>
    </w:p>
    <w:p w:rsidR="008C3A5A" w:rsidRPr="008C3A5A" w:rsidRDefault="008C3A5A" w:rsidP="000A522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A5A">
        <w:rPr>
          <w:rFonts w:ascii="Times New Roman" w:hAnsi="Times New Roman" w:cs="Times New Roman"/>
          <w:sz w:val="28"/>
          <w:szCs w:val="28"/>
        </w:rPr>
        <w:t>Утвержден</w:t>
      </w:r>
      <w:r w:rsidRPr="008C3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A5A">
        <w:rPr>
          <w:rFonts w:ascii="Times New Roman" w:hAnsi="Times New Roman" w:cs="Times New Roman"/>
          <w:sz w:val="28"/>
          <w:szCs w:val="28"/>
        </w:rPr>
        <w:t>поряд</w:t>
      </w:r>
      <w:r w:rsidRPr="008C3A5A">
        <w:rPr>
          <w:rFonts w:ascii="Times New Roman" w:hAnsi="Times New Roman" w:cs="Times New Roman"/>
          <w:sz w:val="28"/>
          <w:szCs w:val="28"/>
        </w:rPr>
        <w:t>ок</w:t>
      </w:r>
      <w:r w:rsidRPr="008C3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8C3A5A" w:rsidRPr="008C3A5A" w:rsidRDefault="008C3A5A" w:rsidP="000A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5A">
        <w:rPr>
          <w:rFonts w:ascii="Times New Roman" w:hAnsi="Times New Roman" w:cs="Times New Roman"/>
          <w:sz w:val="28"/>
          <w:szCs w:val="28"/>
        </w:rPr>
        <w:t>3</w:t>
      </w:r>
      <w:r w:rsidRPr="008C3A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3A5A">
        <w:rPr>
          <w:rFonts w:ascii="Times New Roman" w:hAnsi="Times New Roman" w:cs="Times New Roman"/>
          <w:sz w:val="28"/>
          <w:szCs w:val="28"/>
        </w:rPr>
        <w:t>у</w:t>
      </w:r>
      <w:r w:rsidR="000A522C">
        <w:rPr>
          <w:rFonts w:ascii="Times New Roman" w:hAnsi="Times New Roman" w:cs="Times New Roman"/>
          <w:sz w:val="28"/>
          <w:szCs w:val="28"/>
        </w:rPr>
        <w:t>твер</w:t>
      </w:r>
      <w:r w:rsidRPr="008C3A5A">
        <w:rPr>
          <w:rFonts w:ascii="Times New Roman" w:hAnsi="Times New Roman" w:cs="Times New Roman"/>
          <w:sz w:val="28"/>
          <w:szCs w:val="28"/>
        </w:rPr>
        <w:t>ждены</w:t>
      </w:r>
      <w:r w:rsidRPr="008C3A5A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акты, регулирующие:</w:t>
      </w:r>
    </w:p>
    <w:p w:rsidR="008C3A5A" w:rsidRPr="008C3A5A" w:rsidRDefault="008C3A5A" w:rsidP="000A522C">
      <w:pPr>
        <w:tabs>
          <w:tab w:val="left" w:pos="7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>- порядок утверждения устава унитарного предприятия;</w:t>
      </w: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C3A5A" w:rsidRPr="008C3A5A" w:rsidRDefault="008C3A5A" w:rsidP="000A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>- порядок определения состава имущества, закрепляемого за унитарным предприятием на праве оперативного управления;</w:t>
      </w:r>
    </w:p>
    <w:p w:rsidR="008C3A5A" w:rsidRPr="008C3A5A" w:rsidRDefault="008C3A5A" w:rsidP="000A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A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8C3A5A" w:rsidRPr="008C3A5A" w:rsidRDefault="008C3A5A" w:rsidP="000A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5A">
        <w:rPr>
          <w:rFonts w:ascii="Times New Roman" w:hAnsi="Times New Roman" w:cs="Times New Roman"/>
          <w:sz w:val="28"/>
          <w:szCs w:val="28"/>
        </w:rPr>
        <w:t>- порядок составления и утверждения сметы расходов казенных предприятий и отчетности по смете;</w:t>
      </w:r>
    </w:p>
    <w:p w:rsidR="008C3A5A" w:rsidRPr="008C3A5A" w:rsidRDefault="008C3A5A" w:rsidP="000A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A5A">
        <w:rPr>
          <w:rFonts w:ascii="Times New Roman" w:hAnsi="Times New Roman" w:cs="Times New Roman"/>
          <w:sz w:val="28"/>
          <w:szCs w:val="28"/>
        </w:rPr>
        <w:t>- порядок распределения и использования доходов казенного предприятия;</w:t>
      </w:r>
    </w:p>
    <w:p w:rsidR="008C3A5A" w:rsidRPr="008C3A5A" w:rsidRDefault="008C3A5A" w:rsidP="000A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порядок заключения </w:t>
      </w:r>
      <w:r w:rsidRPr="008C3A5A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>с руководителем унитарного предприятия;</w:t>
      </w:r>
    </w:p>
    <w:p w:rsidR="008C3A5A" w:rsidRPr="008C3A5A" w:rsidRDefault="008C3A5A" w:rsidP="000A522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3A5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C3A5A">
        <w:rPr>
          <w:rFonts w:ascii="Times New Roman" w:hAnsi="Times New Roman" w:cs="Times New Roman"/>
          <w:iCs/>
          <w:sz w:val="28"/>
          <w:szCs w:val="28"/>
        </w:rPr>
        <w:t>порядок проведения аттестации руководителя унитарного предприятия;</w:t>
      </w:r>
    </w:p>
    <w:p w:rsidR="008C3A5A" w:rsidRPr="008C3A5A" w:rsidRDefault="008C3A5A" w:rsidP="000A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A5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в сроки</w:t>
      </w:r>
      <w:r w:rsidRPr="008C3A5A">
        <w:rPr>
          <w:rFonts w:ascii="Times New Roman" w:hAnsi="Times New Roman" w:cs="Times New Roman"/>
          <w:iCs/>
          <w:sz w:val="28"/>
          <w:szCs w:val="28"/>
        </w:rPr>
        <w:t xml:space="preserve"> отчетности </w:t>
      </w:r>
      <w:r w:rsidRPr="008C3A5A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унитарного предприятия о деятельности предприятия.</w:t>
      </w:r>
    </w:p>
    <w:p w:rsidR="008C3A5A" w:rsidRPr="008C3A5A" w:rsidRDefault="008C3A5A" w:rsidP="000A522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5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C3A5A">
        <w:rPr>
          <w:rFonts w:ascii="Times New Roman" w:hAnsi="Times New Roman" w:cs="Times New Roman"/>
          <w:sz w:val="28"/>
          <w:szCs w:val="28"/>
        </w:rPr>
        <w:t>Приведены в соответствие с законодательством устав муниципального казенного предприятия и трудовой договор, заключенный с руководителем унитарного предприятия.</w:t>
      </w:r>
    </w:p>
    <w:p w:rsidR="008C3A5A" w:rsidRPr="008C3A5A" w:rsidRDefault="008C3A5A" w:rsidP="000A5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A5A">
        <w:rPr>
          <w:rFonts w:ascii="Times New Roman" w:hAnsi="Times New Roman" w:cs="Times New Roman"/>
          <w:b/>
          <w:sz w:val="28"/>
          <w:szCs w:val="28"/>
        </w:rPr>
        <w:t>5.</w:t>
      </w:r>
      <w:r w:rsidRPr="008C3A5A">
        <w:rPr>
          <w:rFonts w:ascii="Times New Roman" w:hAnsi="Times New Roman" w:cs="Times New Roman"/>
          <w:sz w:val="28"/>
          <w:szCs w:val="28"/>
        </w:rPr>
        <w:t xml:space="preserve"> Обеспечено ведение </w:t>
      </w:r>
      <w:r w:rsidRPr="008C3A5A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</w:t>
      </w:r>
      <w:bookmarkStart w:id="0" w:name="_GoBack"/>
      <w:bookmarkEnd w:id="0"/>
      <w:r w:rsidRPr="008C3A5A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постановлением администрации Почепского района от 26.12.2014 № 892 «Об учете муниципальной собственности и организации ведения реестра муниципального имущества муниципального образования «город Почеп».</w:t>
      </w:r>
    </w:p>
    <w:p w:rsidR="008C3A5A" w:rsidRPr="008C3A5A" w:rsidRDefault="008C3A5A" w:rsidP="000A522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3A5A" w:rsidRPr="008C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Pro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7615"/>
    <w:multiLevelType w:val="hybridMultilevel"/>
    <w:tmpl w:val="67209138"/>
    <w:lvl w:ilvl="0" w:tplc="A734FF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A522C"/>
    <w:rsid w:val="00113A10"/>
    <w:rsid w:val="001D75C1"/>
    <w:rsid w:val="00517D51"/>
    <w:rsid w:val="006C2E5C"/>
    <w:rsid w:val="008C24EA"/>
    <w:rsid w:val="008C3A5A"/>
    <w:rsid w:val="00A602D5"/>
    <w:rsid w:val="00B05107"/>
    <w:rsid w:val="00BB41CA"/>
    <w:rsid w:val="00CC0A0D"/>
    <w:rsid w:val="00D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A10">
    <w:name w:val="A10"/>
    <w:uiPriority w:val="99"/>
    <w:rsid w:val="00B05107"/>
    <w:rPr>
      <w:rFonts w:ascii="PTSansPro-Demi" w:hAnsi="PTSansPro-Demi" w:cs="PTSansPro-Demi"/>
      <w:color w:val="000000"/>
      <w:sz w:val="15"/>
      <w:szCs w:val="15"/>
    </w:rPr>
  </w:style>
  <w:style w:type="paragraph" w:customStyle="1" w:styleId="Default">
    <w:name w:val="Default"/>
    <w:rsid w:val="00B05107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2019-08-12T13:59:00Z</dcterms:created>
  <dcterms:modified xsi:type="dcterms:W3CDTF">2019-08-30T08:57:00Z</dcterms:modified>
</cp:coreProperties>
</file>