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2705C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>бюджета Почепского района за 1 квартал 2019 года»</w:t>
      </w:r>
      <w:r w:rsidR="002705CE">
        <w:rPr>
          <w:rFonts w:ascii="Times New Roman" w:hAnsi="Times New Roman" w:cs="Times New Roman"/>
          <w:b/>
          <w:sz w:val="28"/>
          <w:szCs w:val="28"/>
        </w:rPr>
        <w:t>.</w:t>
      </w:r>
    </w:p>
    <w:p w:rsidR="002705CE" w:rsidRPr="002705CE" w:rsidRDefault="002705CE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0563CD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</w:t>
      </w:r>
      <w:r w:rsidR="002705CE">
        <w:rPr>
          <w:rFonts w:ascii="Times New Roman" w:hAnsi="Times New Roman" w:cs="Times New Roman"/>
          <w:sz w:val="28"/>
          <w:szCs w:val="28"/>
        </w:rPr>
        <w:t xml:space="preserve">а </w:t>
      </w:r>
      <w:r w:rsidR="000563CD" w:rsidRPr="000563CD">
        <w:rPr>
          <w:rFonts w:ascii="Times New Roman" w:hAnsi="Times New Roman" w:cs="Times New Roman"/>
          <w:sz w:val="28"/>
          <w:szCs w:val="28"/>
        </w:rPr>
        <w:t>Почепского района за 1 квартал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0563CD" w:rsidRPr="000563CD" w:rsidRDefault="000563CD" w:rsidP="009C2298">
      <w:pPr>
        <w:pStyle w:val="20"/>
        <w:numPr>
          <w:ilvl w:val="0"/>
          <w:numId w:val="1"/>
        </w:numPr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eastAsia="ru-RU"/>
        </w:rPr>
      </w:pPr>
      <w:r w:rsidRPr="000563CD">
        <w:rPr>
          <w:sz w:val="28"/>
          <w:szCs w:val="28"/>
        </w:rPr>
        <w:t>ведени</w:t>
      </w:r>
      <w:r w:rsidR="002705CE">
        <w:rPr>
          <w:sz w:val="28"/>
          <w:szCs w:val="28"/>
        </w:rPr>
        <w:t>е</w:t>
      </w:r>
      <w:r w:rsidRPr="000563CD">
        <w:rPr>
          <w:sz w:val="28"/>
          <w:szCs w:val="28"/>
        </w:rPr>
        <w:t xml:space="preserve"> кассового плана исполнения бюджетов </w:t>
      </w:r>
      <w:r w:rsidR="002705CE">
        <w:rPr>
          <w:sz w:val="28"/>
          <w:szCs w:val="28"/>
        </w:rPr>
        <w:t>обеспечено в соответствии с утвержденным порядком</w:t>
      </w:r>
      <w:r w:rsidRPr="000563CD">
        <w:rPr>
          <w:sz w:val="28"/>
          <w:szCs w:val="28"/>
        </w:rPr>
        <w:t>.</w:t>
      </w:r>
    </w:p>
    <w:p w:rsidR="006C2E5C" w:rsidRDefault="006C2E5C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2D5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2705CE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2019-08-12T13:59:00Z</dcterms:created>
  <dcterms:modified xsi:type="dcterms:W3CDTF">2019-08-30T09:18:00Z</dcterms:modified>
</cp:coreProperties>
</file>