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CBA" w:rsidRDefault="001D1CBA" w:rsidP="001D1CBA">
      <w:pPr>
        <w:pStyle w:val="Default"/>
      </w:pPr>
    </w:p>
    <w:p w:rsidR="00A84CD9" w:rsidRPr="00A84CD9" w:rsidRDefault="00A84CD9" w:rsidP="00A84C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84CD9" w:rsidRPr="003A49A0" w:rsidRDefault="00A84CD9" w:rsidP="00A84C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A49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Информация</w:t>
      </w:r>
    </w:p>
    <w:p w:rsidR="00A84CD9" w:rsidRDefault="00A84CD9" w:rsidP="00A84C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9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результатах </w:t>
      </w:r>
      <w:r w:rsidR="00A7526A">
        <w:rPr>
          <w:rFonts w:ascii="Times New Roman" w:hAnsi="Times New Roman" w:cs="Times New Roman"/>
          <w:b/>
          <w:sz w:val="28"/>
          <w:szCs w:val="28"/>
        </w:rPr>
        <w:t>э</w:t>
      </w:r>
      <w:r w:rsidR="003A49A0" w:rsidRPr="003A49A0">
        <w:rPr>
          <w:rFonts w:ascii="Times New Roman" w:hAnsi="Times New Roman" w:cs="Times New Roman"/>
          <w:b/>
          <w:sz w:val="28"/>
          <w:szCs w:val="28"/>
        </w:rPr>
        <w:t xml:space="preserve">кспертно-аналитического мероприятия «Экспертиза и подготовка заключения на отчет об исполнении </w:t>
      </w:r>
      <w:r w:rsidR="003A49A0" w:rsidRPr="00BA342B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r w:rsidR="00BA342B" w:rsidRPr="00BA342B">
        <w:rPr>
          <w:rFonts w:ascii="Times New Roman" w:hAnsi="Times New Roman" w:cs="Times New Roman"/>
          <w:b/>
          <w:sz w:val="28"/>
          <w:szCs w:val="28"/>
        </w:rPr>
        <w:t>Почепского района</w:t>
      </w:r>
      <w:r w:rsidR="00BA342B">
        <w:t xml:space="preserve"> </w:t>
      </w:r>
      <w:r w:rsidR="003A49A0" w:rsidRPr="003A49A0">
        <w:rPr>
          <w:rFonts w:ascii="Times New Roman" w:hAnsi="Times New Roman" w:cs="Times New Roman"/>
          <w:b/>
          <w:sz w:val="28"/>
          <w:szCs w:val="28"/>
        </w:rPr>
        <w:t>за 201</w:t>
      </w:r>
      <w:r w:rsidR="00A7526A">
        <w:rPr>
          <w:rFonts w:ascii="Times New Roman" w:hAnsi="Times New Roman" w:cs="Times New Roman"/>
          <w:b/>
          <w:sz w:val="28"/>
          <w:szCs w:val="28"/>
        </w:rPr>
        <w:t>8</w:t>
      </w:r>
      <w:r w:rsidR="003A49A0" w:rsidRPr="003A49A0">
        <w:rPr>
          <w:rFonts w:ascii="Times New Roman" w:hAnsi="Times New Roman" w:cs="Times New Roman"/>
          <w:b/>
          <w:sz w:val="28"/>
          <w:szCs w:val="28"/>
        </w:rPr>
        <w:t xml:space="preserve"> год»</w:t>
      </w:r>
      <w:r w:rsidR="003A49A0">
        <w:rPr>
          <w:rFonts w:ascii="Times New Roman" w:hAnsi="Times New Roman" w:cs="Times New Roman"/>
          <w:b/>
          <w:sz w:val="28"/>
          <w:szCs w:val="28"/>
        </w:rPr>
        <w:t>.</w:t>
      </w:r>
    </w:p>
    <w:p w:rsidR="003A49A0" w:rsidRPr="003A49A0" w:rsidRDefault="003A49A0" w:rsidP="00A84C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84CD9" w:rsidRPr="00A84CD9" w:rsidRDefault="00A84CD9" w:rsidP="002A54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4CD9">
        <w:rPr>
          <w:rFonts w:ascii="Times New Roman" w:hAnsi="Times New Roman" w:cs="Times New Roman"/>
          <w:color w:val="000000"/>
          <w:sz w:val="28"/>
          <w:szCs w:val="28"/>
        </w:rPr>
        <w:t>Экспертно-аналитическое мероприятие проведено в соответствии с пункт</w:t>
      </w:r>
      <w:r w:rsidR="003A49A0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A84CD9">
        <w:rPr>
          <w:rFonts w:ascii="Times New Roman" w:hAnsi="Times New Roman" w:cs="Times New Roman"/>
          <w:color w:val="000000"/>
          <w:sz w:val="28"/>
          <w:szCs w:val="28"/>
        </w:rPr>
        <w:t xml:space="preserve"> плана </w:t>
      </w: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9A0579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63B8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A84CD9">
        <w:rPr>
          <w:rFonts w:ascii="Times New Roman" w:hAnsi="Times New Roman" w:cs="Times New Roman"/>
          <w:color w:val="000000"/>
          <w:sz w:val="28"/>
          <w:szCs w:val="28"/>
        </w:rPr>
        <w:t xml:space="preserve"> работы Контрольно-счетной палаты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Почепского района </w:t>
      </w:r>
      <w:r w:rsidRPr="00A84CD9">
        <w:rPr>
          <w:rFonts w:ascii="Times New Roman" w:hAnsi="Times New Roman" w:cs="Times New Roman"/>
          <w:color w:val="000000"/>
          <w:sz w:val="28"/>
          <w:szCs w:val="28"/>
        </w:rPr>
        <w:t>на 201</w:t>
      </w:r>
      <w:r w:rsidR="009A0579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A84CD9">
        <w:rPr>
          <w:rFonts w:ascii="Times New Roman" w:hAnsi="Times New Roman" w:cs="Times New Roman"/>
          <w:color w:val="000000"/>
          <w:sz w:val="28"/>
          <w:szCs w:val="28"/>
        </w:rPr>
        <w:t xml:space="preserve"> год. </w:t>
      </w:r>
    </w:p>
    <w:p w:rsidR="00A84CD9" w:rsidRPr="00A84CD9" w:rsidRDefault="00A84CD9" w:rsidP="002A54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4CD9">
        <w:rPr>
          <w:rFonts w:ascii="Times New Roman" w:hAnsi="Times New Roman" w:cs="Times New Roman"/>
          <w:color w:val="000000"/>
          <w:sz w:val="28"/>
          <w:szCs w:val="28"/>
        </w:rPr>
        <w:t xml:space="preserve">Период проведения: </w:t>
      </w:r>
      <w:r>
        <w:rPr>
          <w:rFonts w:ascii="Times New Roman" w:hAnsi="Times New Roman" w:cs="Times New Roman"/>
          <w:color w:val="000000"/>
          <w:sz w:val="28"/>
          <w:szCs w:val="28"/>
        </w:rPr>
        <w:t>апрель</w:t>
      </w:r>
      <w:r w:rsidRPr="00A84CD9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A84CD9">
        <w:rPr>
          <w:rFonts w:ascii="Times New Roman" w:hAnsi="Times New Roman" w:cs="Times New Roman"/>
          <w:color w:val="000000"/>
          <w:sz w:val="28"/>
          <w:szCs w:val="28"/>
        </w:rPr>
        <w:t xml:space="preserve"> года. </w:t>
      </w:r>
    </w:p>
    <w:p w:rsidR="0015077D" w:rsidRDefault="0015077D" w:rsidP="002A5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77D">
        <w:rPr>
          <w:rFonts w:ascii="Times New Roman" w:hAnsi="Times New Roman" w:cs="Times New Roman"/>
          <w:sz w:val="28"/>
          <w:szCs w:val="28"/>
        </w:rPr>
        <w:t xml:space="preserve">По результатам экспертизы установлено, что </w:t>
      </w:r>
      <w:r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Pr="0015077D">
        <w:rPr>
          <w:rFonts w:ascii="Times New Roman" w:hAnsi="Times New Roman" w:cs="Times New Roman"/>
          <w:sz w:val="28"/>
          <w:szCs w:val="28"/>
        </w:rPr>
        <w:t>соответствует требованиям законо</w:t>
      </w:r>
      <w:r>
        <w:rPr>
          <w:rFonts w:ascii="Times New Roman" w:hAnsi="Times New Roman" w:cs="Times New Roman"/>
          <w:sz w:val="28"/>
          <w:szCs w:val="28"/>
        </w:rPr>
        <w:t xml:space="preserve">дательства Российской Федерации </w:t>
      </w:r>
      <w:r w:rsidRPr="0015077D">
        <w:rPr>
          <w:rFonts w:ascii="Times New Roman" w:hAnsi="Times New Roman" w:cs="Times New Roman"/>
          <w:sz w:val="28"/>
          <w:szCs w:val="28"/>
        </w:rPr>
        <w:t xml:space="preserve">по составу и содержанию (включая представленные одновременно с ним документы и материалы), данным годового отчета об исполнении бюджета </w:t>
      </w:r>
      <w:r>
        <w:rPr>
          <w:rFonts w:ascii="Times New Roman" w:hAnsi="Times New Roman" w:cs="Times New Roman"/>
          <w:sz w:val="28"/>
          <w:szCs w:val="28"/>
        </w:rPr>
        <w:t>Почепского</w:t>
      </w:r>
      <w:r w:rsidR="002A54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15077D">
        <w:rPr>
          <w:rFonts w:ascii="Times New Roman" w:hAnsi="Times New Roman" w:cs="Times New Roman"/>
          <w:sz w:val="28"/>
          <w:szCs w:val="28"/>
        </w:rPr>
        <w:t xml:space="preserve"> за 2018 год.</w:t>
      </w:r>
    </w:p>
    <w:p w:rsidR="0015077D" w:rsidRPr="0015077D" w:rsidRDefault="0015077D" w:rsidP="002A5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77D">
        <w:rPr>
          <w:rFonts w:ascii="Times New Roman" w:hAnsi="Times New Roman" w:cs="Times New Roman"/>
          <w:sz w:val="28"/>
          <w:szCs w:val="28"/>
        </w:rPr>
        <w:t>В ходе экспертизы проанализированы основные показатели и отдельные вопросы исполнения бюджета в 2018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077D" w:rsidRPr="002C5CAF" w:rsidRDefault="0015077D" w:rsidP="002A54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077D">
        <w:rPr>
          <w:rFonts w:ascii="Times New Roman" w:hAnsi="Times New Roman" w:cs="Times New Roman"/>
          <w:sz w:val="28"/>
          <w:szCs w:val="28"/>
        </w:rPr>
        <w:t xml:space="preserve"> </w:t>
      </w:r>
      <w:r w:rsidRPr="002C5CAF">
        <w:rPr>
          <w:rFonts w:ascii="Times New Roman" w:hAnsi="Times New Roman"/>
          <w:sz w:val="28"/>
          <w:szCs w:val="28"/>
        </w:rPr>
        <w:t>По результатам внешней проверки бюджетной отчётности Почепского района, включающую проверку главных администраторов бюджетных средств установлены замечания и нарушения, в целом оказывающие негативное влияние на достоверность годовой отчетности за 2018 год</w:t>
      </w:r>
    </w:p>
    <w:p w:rsidR="0015077D" w:rsidRPr="002C5CAF" w:rsidRDefault="0015077D" w:rsidP="002A54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CAF">
        <w:rPr>
          <w:rFonts w:ascii="Times New Roman" w:hAnsi="Times New Roman"/>
          <w:sz w:val="28"/>
          <w:szCs w:val="28"/>
        </w:rPr>
        <w:t xml:space="preserve">Так, были выявлены следующие факты: </w:t>
      </w:r>
    </w:p>
    <w:p w:rsidR="0015077D" w:rsidRPr="0015077D" w:rsidRDefault="0015077D" w:rsidP="002A54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077D">
        <w:rPr>
          <w:rFonts w:ascii="Times New Roman" w:hAnsi="Times New Roman"/>
          <w:sz w:val="28"/>
          <w:szCs w:val="28"/>
        </w:rPr>
        <w:t>- представления недостоверной бюджетной отчётности;</w:t>
      </w:r>
    </w:p>
    <w:p w:rsidR="0015077D" w:rsidRPr="0015077D" w:rsidRDefault="0015077D" w:rsidP="002A54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077D">
        <w:rPr>
          <w:rFonts w:ascii="Times New Roman" w:hAnsi="Times New Roman"/>
          <w:sz w:val="28"/>
          <w:szCs w:val="28"/>
        </w:rPr>
        <w:t xml:space="preserve"> –установлены факты нарушений (недостатков) ведения бухгалтерского учёта и составления бюджетной отчётности, связанные с несоблюдением требований Федерального закона от 06.12.2011 № 402-ФЗ «О бухгалтерском учёте», Инструкции № 191н, Инструкции № 157н;</w:t>
      </w:r>
    </w:p>
    <w:p w:rsidR="0015077D" w:rsidRPr="0015077D" w:rsidRDefault="0015077D" w:rsidP="002A54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077D">
        <w:rPr>
          <w:rFonts w:ascii="Times New Roman" w:hAnsi="Times New Roman"/>
          <w:sz w:val="28"/>
          <w:szCs w:val="28"/>
        </w:rPr>
        <w:t>- нарушение применения бюджетной классификации;</w:t>
      </w:r>
    </w:p>
    <w:p w:rsidR="0015077D" w:rsidRPr="0015077D" w:rsidRDefault="0015077D" w:rsidP="002A54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077D">
        <w:rPr>
          <w:rFonts w:ascii="Times New Roman" w:hAnsi="Times New Roman"/>
          <w:sz w:val="28"/>
          <w:szCs w:val="28"/>
        </w:rPr>
        <w:t xml:space="preserve">установлены факты нарушения (недостатки) законодательства Российской Федерации о контрактной системе </w:t>
      </w:r>
    </w:p>
    <w:p w:rsidR="0015077D" w:rsidRPr="0015077D" w:rsidRDefault="0015077D" w:rsidP="002A54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077D">
        <w:rPr>
          <w:rFonts w:ascii="Times New Roman" w:hAnsi="Times New Roman"/>
          <w:sz w:val="28"/>
          <w:szCs w:val="28"/>
        </w:rPr>
        <w:t xml:space="preserve">-установлены факты ненадлежащей работы главного администратора доходов по взысканию имеющейся дебиторской задолженности, в части своевременности представления сведения для составления (внесения изменений) в бюджет, отклонения в прогнозировании неналоговых доходов </w:t>
      </w:r>
    </w:p>
    <w:p w:rsidR="0015077D" w:rsidRPr="0015077D" w:rsidRDefault="0015077D" w:rsidP="002A54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077D">
        <w:rPr>
          <w:rFonts w:ascii="Times New Roman" w:hAnsi="Times New Roman"/>
          <w:sz w:val="28"/>
          <w:szCs w:val="28"/>
        </w:rPr>
        <w:t xml:space="preserve">- установлены факты нарушений Порядка разработки и реализации муниципальных программ Почепского района </w:t>
      </w:r>
    </w:p>
    <w:p w:rsidR="0015077D" w:rsidRPr="0015077D" w:rsidRDefault="0015077D" w:rsidP="002A54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077D">
        <w:rPr>
          <w:rFonts w:ascii="Times New Roman" w:hAnsi="Times New Roman"/>
          <w:sz w:val="28"/>
          <w:szCs w:val="28"/>
        </w:rPr>
        <w:t xml:space="preserve">-установлены факты ненадлежащего исполнения полномочий главного администратора бюджетных средств </w:t>
      </w:r>
    </w:p>
    <w:p w:rsidR="0015077D" w:rsidRPr="0015077D" w:rsidRDefault="0015077D" w:rsidP="002A54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077D">
        <w:rPr>
          <w:rFonts w:ascii="Times New Roman" w:hAnsi="Times New Roman"/>
          <w:sz w:val="28"/>
          <w:szCs w:val="28"/>
        </w:rPr>
        <w:t>-неэффективное расходование бюджетных средств -  222,6 тыс. рублей – администрация Почепского района, финансовое управление администрации Почепского района.</w:t>
      </w:r>
    </w:p>
    <w:p w:rsidR="00745359" w:rsidRDefault="00745359" w:rsidP="002A54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359">
        <w:rPr>
          <w:rFonts w:ascii="Times New Roman" w:hAnsi="Times New Roman" w:cs="Times New Roman"/>
          <w:sz w:val="28"/>
          <w:szCs w:val="28"/>
        </w:rPr>
        <w:t>Итоги экспертно-аналитического мероприятия рассмотрены на заседании Коллегии Контрольно-счетно</w:t>
      </w:r>
      <w:bookmarkStart w:id="0" w:name="_GoBack"/>
      <w:bookmarkEnd w:id="0"/>
      <w:r w:rsidRPr="00745359">
        <w:rPr>
          <w:rFonts w:ascii="Times New Roman" w:hAnsi="Times New Roman" w:cs="Times New Roman"/>
          <w:sz w:val="28"/>
          <w:szCs w:val="28"/>
        </w:rPr>
        <w:t>й палаты Почепского района.</w:t>
      </w:r>
    </w:p>
    <w:p w:rsidR="00B53D9A" w:rsidRPr="00A84CD9" w:rsidRDefault="00745359" w:rsidP="002A54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35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5077D">
        <w:rPr>
          <w:rFonts w:ascii="Times New Roman" w:hAnsi="Times New Roman"/>
          <w:sz w:val="28"/>
          <w:szCs w:val="28"/>
        </w:rPr>
        <w:t>Главе администрации Почепского района</w:t>
      </w:r>
      <w:r w:rsidR="00B53D9A" w:rsidRPr="00A84CD9"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2A5426">
        <w:rPr>
          <w:rFonts w:ascii="Times New Roman" w:hAnsi="Times New Roman" w:cs="Times New Roman"/>
          <w:sz w:val="28"/>
          <w:szCs w:val="28"/>
        </w:rPr>
        <w:t>о</w:t>
      </w:r>
      <w:r w:rsidR="00B53D9A" w:rsidRPr="00A84CD9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2A5426">
        <w:rPr>
          <w:rFonts w:ascii="Times New Roman" w:hAnsi="Times New Roman" w:cs="Times New Roman"/>
          <w:sz w:val="28"/>
          <w:szCs w:val="28"/>
        </w:rPr>
        <w:t xml:space="preserve">ое </w:t>
      </w:r>
      <w:r w:rsidR="00B53D9A" w:rsidRPr="00A84CD9">
        <w:rPr>
          <w:rFonts w:ascii="Times New Roman" w:hAnsi="Times New Roman" w:cs="Times New Roman"/>
          <w:sz w:val="28"/>
          <w:szCs w:val="28"/>
        </w:rPr>
        <w:t>письм</w:t>
      </w:r>
      <w:r w:rsidR="002A5426">
        <w:rPr>
          <w:rFonts w:ascii="Times New Roman" w:hAnsi="Times New Roman" w:cs="Times New Roman"/>
          <w:sz w:val="28"/>
          <w:szCs w:val="28"/>
        </w:rPr>
        <w:t>о</w:t>
      </w:r>
      <w:r w:rsidR="00B53D9A" w:rsidRPr="00A84CD9">
        <w:rPr>
          <w:rFonts w:ascii="Times New Roman" w:hAnsi="Times New Roman" w:cs="Times New Roman"/>
          <w:sz w:val="28"/>
          <w:szCs w:val="28"/>
        </w:rPr>
        <w:t xml:space="preserve"> с предложениями по устранению выявленных нарушений и замечаний. </w:t>
      </w:r>
    </w:p>
    <w:p w:rsidR="001B0B5D" w:rsidRDefault="001B0B5D" w:rsidP="002A54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5508" w:rsidRDefault="00125508" w:rsidP="00B93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5508" w:rsidRDefault="00125508" w:rsidP="00A84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5508" w:rsidRDefault="00125508" w:rsidP="00A84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5508" w:rsidRDefault="00125508" w:rsidP="0012550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Контрольно-счетной палаты</w:t>
      </w:r>
    </w:p>
    <w:p w:rsidR="00125508" w:rsidRPr="001D1CBA" w:rsidRDefault="00125508" w:rsidP="0012550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Почепского района                                                        Л.И. Молодожен</w:t>
      </w:r>
    </w:p>
    <w:p w:rsidR="00125508" w:rsidRDefault="00125508" w:rsidP="00A84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64D0" w:rsidRDefault="00F8620E" w:rsidP="00125508">
      <w:pPr>
        <w:pageBreakBefore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84CD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sectPr w:rsidR="00546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1C52E4"/>
    <w:multiLevelType w:val="hybridMultilevel"/>
    <w:tmpl w:val="F2147A3A"/>
    <w:lvl w:ilvl="0" w:tplc="72B63B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AE721B"/>
    <w:multiLevelType w:val="multilevel"/>
    <w:tmpl w:val="B0ECC426"/>
    <w:lvl w:ilvl="0">
      <w:start w:val="1"/>
      <w:numFmt w:val="decimal"/>
      <w:lvlText w:val="%1."/>
      <w:lvlJc w:val="left"/>
      <w:rPr>
        <w:rFonts w:ascii="Times New Roman" w:eastAsiaTheme="minorHAnsi" w:hAnsi="Times New Roman" w:cstheme="minorBid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EE9"/>
    <w:rsid w:val="000B502D"/>
    <w:rsid w:val="000F41A1"/>
    <w:rsid w:val="00125508"/>
    <w:rsid w:val="0015077D"/>
    <w:rsid w:val="00163B87"/>
    <w:rsid w:val="00165921"/>
    <w:rsid w:val="001B0B5D"/>
    <w:rsid w:val="001B0B7A"/>
    <w:rsid w:val="001D1CBA"/>
    <w:rsid w:val="00254107"/>
    <w:rsid w:val="00281854"/>
    <w:rsid w:val="002A5426"/>
    <w:rsid w:val="0037409B"/>
    <w:rsid w:val="003A49A0"/>
    <w:rsid w:val="003F6DF6"/>
    <w:rsid w:val="005464D0"/>
    <w:rsid w:val="00555B76"/>
    <w:rsid w:val="00585284"/>
    <w:rsid w:val="006B2884"/>
    <w:rsid w:val="00745359"/>
    <w:rsid w:val="007655C9"/>
    <w:rsid w:val="007851D1"/>
    <w:rsid w:val="009A0579"/>
    <w:rsid w:val="009F4212"/>
    <w:rsid w:val="00A7526A"/>
    <w:rsid w:val="00A84CD9"/>
    <w:rsid w:val="00B00EE9"/>
    <w:rsid w:val="00B133A3"/>
    <w:rsid w:val="00B32F41"/>
    <w:rsid w:val="00B53D9A"/>
    <w:rsid w:val="00B757B5"/>
    <w:rsid w:val="00B93F76"/>
    <w:rsid w:val="00BA342B"/>
    <w:rsid w:val="00C95664"/>
    <w:rsid w:val="00CD0718"/>
    <w:rsid w:val="00D076C0"/>
    <w:rsid w:val="00D802A1"/>
    <w:rsid w:val="00D84B7C"/>
    <w:rsid w:val="00F1089D"/>
    <w:rsid w:val="00F8620E"/>
    <w:rsid w:val="00F872BB"/>
    <w:rsid w:val="00FC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90A7F3-8B94-4C08-8753-D0F16C713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B2884"/>
    <w:pPr>
      <w:keepNext/>
      <w:keepLines/>
      <w:spacing w:before="480" w:after="0" w:line="276" w:lineRule="auto"/>
      <w:outlineLvl w:val="0"/>
    </w:pPr>
    <w:rPr>
      <w:rFonts w:ascii="Times New Roman" w:eastAsia="Times New Roman" w:hAnsi="Times New Roman" w:cs="Times New Roman"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D1C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FC0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C0EE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B2884"/>
    <w:rPr>
      <w:rFonts w:ascii="Times New Roman" w:eastAsia="Times New Roman" w:hAnsi="Times New Roman" w:cs="Times New Roman"/>
      <w:bCs/>
      <w:sz w:val="28"/>
      <w:szCs w:val="28"/>
      <w:lang w:val="x-none" w:eastAsia="x-none"/>
    </w:rPr>
  </w:style>
  <w:style w:type="character" w:customStyle="1" w:styleId="2">
    <w:name w:val="Основной текст (2)_"/>
    <w:link w:val="20"/>
    <w:rsid w:val="006B2884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2884"/>
    <w:pPr>
      <w:widowControl w:val="0"/>
      <w:shd w:val="clear" w:color="auto" w:fill="FFFFFF"/>
      <w:spacing w:after="0" w:line="371" w:lineRule="exact"/>
      <w:jc w:val="center"/>
    </w:pPr>
    <w:rPr>
      <w:rFonts w:ascii="Times New Roman" w:eastAsia="Times New Roman" w:hAnsi="Times New Roman"/>
      <w:sz w:val="26"/>
      <w:szCs w:val="26"/>
    </w:rPr>
  </w:style>
  <w:style w:type="character" w:customStyle="1" w:styleId="21">
    <w:name w:val="Основной текст (2) + Курсив"/>
    <w:rsid w:val="006B288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hl">
    <w:name w:val="hl"/>
    <w:rsid w:val="006B2884"/>
  </w:style>
  <w:style w:type="paragraph" w:styleId="a5">
    <w:name w:val="List Paragraph"/>
    <w:basedOn w:val="a"/>
    <w:uiPriority w:val="34"/>
    <w:qFormat/>
    <w:rsid w:val="006B2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0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91BB1-ACC7-4AA5-AC8D-03CE36F98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dcterms:created xsi:type="dcterms:W3CDTF">2018-06-15T12:24:00Z</dcterms:created>
  <dcterms:modified xsi:type="dcterms:W3CDTF">2019-08-30T10:11:00Z</dcterms:modified>
</cp:coreProperties>
</file>