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BC" w:rsidRPr="00CD6031" w:rsidRDefault="00CD6031" w:rsidP="00C023BC">
      <w:pPr>
        <w:spacing w:afterLines="100" w:after="240" w:line="240" w:lineRule="auto"/>
        <w:ind w:firstLine="0"/>
        <w:jc w:val="center"/>
        <w:rPr>
          <w:b/>
          <w:szCs w:val="28"/>
        </w:rPr>
      </w:pPr>
      <w:r w:rsidRPr="00CD6031">
        <w:rPr>
          <w:b/>
          <w:szCs w:val="28"/>
        </w:rPr>
        <w:t xml:space="preserve">Информация </w:t>
      </w:r>
    </w:p>
    <w:p w:rsidR="009621E6" w:rsidRDefault="009621E6" w:rsidP="008F2D5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D6031" w:rsidRPr="00CD6031">
        <w:rPr>
          <w:b/>
          <w:szCs w:val="28"/>
        </w:rPr>
        <w:t>о результата</w:t>
      </w:r>
      <w:r>
        <w:rPr>
          <w:b/>
          <w:szCs w:val="28"/>
        </w:rPr>
        <w:t>м</w:t>
      </w:r>
      <w:r w:rsidR="00CD6031" w:rsidRPr="00CD6031">
        <w:rPr>
          <w:b/>
          <w:szCs w:val="28"/>
        </w:rPr>
        <w:t xml:space="preserve"> контрольного мероприятия</w:t>
      </w:r>
    </w:p>
    <w:p w:rsidR="00781A0E" w:rsidRPr="003E36B5" w:rsidRDefault="003E36B5" w:rsidP="00781A0E">
      <w:pPr>
        <w:tabs>
          <w:tab w:val="left" w:pos="900"/>
        </w:tabs>
        <w:spacing w:line="240" w:lineRule="auto"/>
        <w:jc w:val="center"/>
        <w:rPr>
          <w:b/>
        </w:rPr>
      </w:pPr>
      <w:r w:rsidRPr="003E36B5">
        <w:rPr>
          <w:b/>
        </w:rPr>
        <w:t xml:space="preserve"> «Проверка законности, полноты и своевременности поступлений в бюджеты Почепского городского поселения Почепского муниципального района Брянской области и </w:t>
      </w:r>
      <w:proofErr w:type="spellStart"/>
      <w:r w:rsidRPr="003E36B5">
        <w:rPr>
          <w:b/>
        </w:rPr>
        <w:t>Рамасухского</w:t>
      </w:r>
      <w:proofErr w:type="spellEnd"/>
      <w:r w:rsidRPr="003E36B5">
        <w:rPr>
          <w:b/>
        </w:rPr>
        <w:t xml:space="preserve"> городского поселения Почепского муниципального района Брянской области доходов от получения права на размещение нестационарных торговых объектов в 2019 году, включая оценку качества администрирования указанных доходов»</w:t>
      </w:r>
      <w:r w:rsidRPr="003E36B5">
        <w:rPr>
          <w:b/>
        </w:rPr>
        <w:t>.</w:t>
      </w:r>
    </w:p>
    <w:p w:rsidR="003E36B5" w:rsidRDefault="003E36B5" w:rsidP="00781A0E">
      <w:pPr>
        <w:tabs>
          <w:tab w:val="left" w:pos="900"/>
        </w:tabs>
        <w:spacing w:line="240" w:lineRule="auto"/>
        <w:jc w:val="center"/>
        <w:rPr>
          <w:b/>
          <w:bCs/>
        </w:rPr>
      </w:pPr>
    </w:p>
    <w:p w:rsidR="008F2D59" w:rsidRPr="000A15F7" w:rsidRDefault="008F2D59" w:rsidP="000A15F7">
      <w:pPr>
        <w:tabs>
          <w:tab w:val="left" w:pos="900"/>
        </w:tabs>
        <w:spacing w:line="264" w:lineRule="auto"/>
        <w:rPr>
          <w:szCs w:val="28"/>
        </w:rPr>
      </w:pPr>
      <w:r w:rsidRPr="000A15F7">
        <w:rPr>
          <w:szCs w:val="28"/>
        </w:rPr>
        <w:t>Контрольное мероприятие проведено в соответствии с пунктом 2.2.</w:t>
      </w:r>
      <w:r w:rsidR="003E36B5" w:rsidRPr="000A15F7">
        <w:rPr>
          <w:szCs w:val="28"/>
        </w:rPr>
        <w:t>1</w:t>
      </w:r>
      <w:r w:rsidRPr="000A15F7">
        <w:rPr>
          <w:szCs w:val="28"/>
        </w:rPr>
        <w:t xml:space="preserve"> плана работы Контрольно-счетной палаты Почепского района на 20</w:t>
      </w:r>
      <w:r w:rsidR="003E36B5" w:rsidRPr="000A15F7">
        <w:rPr>
          <w:szCs w:val="28"/>
        </w:rPr>
        <w:t>20</w:t>
      </w:r>
      <w:r w:rsidRPr="000A15F7">
        <w:rPr>
          <w:szCs w:val="28"/>
        </w:rPr>
        <w:t xml:space="preserve"> год. </w:t>
      </w:r>
    </w:p>
    <w:p w:rsidR="008F2D59" w:rsidRPr="000A15F7" w:rsidRDefault="008F2D59" w:rsidP="000A15F7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0A15F7">
        <w:rPr>
          <w:sz w:val="28"/>
          <w:szCs w:val="28"/>
        </w:rPr>
        <w:t>Период проведения</w:t>
      </w:r>
      <w:r w:rsidR="003E36B5" w:rsidRPr="000A15F7">
        <w:rPr>
          <w:sz w:val="28"/>
          <w:szCs w:val="28"/>
        </w:rPr>
        <w:t>: февраль-март 2020</w:t>
      </w:r>
      <w:r w:rsidRPr="000A15F7">
        <w:rPr>
          <w:sz w:val="28"/>
          <w:szCs w:val="28"/>
        </w:rPr>
        <w:t xml:space="preserve"> года. </w:t>
      </w:r>
    </w:p>
    <w:p w:rsidR="00B93A64" w:rsidRPr="000A15F7" w:rsidRDefault="008F2D59" w:rsidP="000A15F7">
      <w:pPr>
        <w:autoSpaceDE w:val="0"/>
        <w:autoSpaceDN w:val="0"/>
        <w:adjustRightInd w:val="0"/>
        <w:spacing w:line="264" w:lineRule="auto"/>
        <w:rPr>
          <w:rFonts w:eastAsia="Calibri"/>
          <w:szCs w:val="28"/>
        </w:rPr>
      </w:pPr>
      <w:r w:rsidRPr="000A15F7">
        <w:rPr>
          <w:szCs w:val="28"/>
        </w:rPr>
        <w:t>Объект</w:t>
      </w:r>
      <w:r w:rsidR="003E36B5" w:rsidRPr="000A15F7">
        <w:rPr>
          <w:szCs w:val="28"/>
        </w:rPr>
        <w:t>ами</w:t>
      </w:r>
      <w:r w:rsidRPr="000A15F7">
        <w:rPr>
          <w:szCs w:val="28"/>
        </w:rPr>
        <w:t xml:space="preserve"> контрольного мероприятия</w:t>
      </w:r>
      <w:r w:rsidR="00B93A64" w:rsidRPr="000A15F7">
        <w:rPr>
          <w:szCs w:val="28"/>
        </w:rPr>
        <w:t xml:space="preserve"> являлись</w:t>
      </w:r>
      <w:r w:rsidRPr="000A15F7">
        <w:rPr>
          <w:szCs w:val="28"/>
        </w:rPr>
        <w:t>:</w:t>
      </w:r>
      <w:r w:rsidR="000A15F7">
        <w:rPr>
          <w:szCs w:val="28"/>
        </w:rPr>
        <w:t xml:space="preserve"> </w:t>
      </w:r>
      <w:r w:rsidR="003E36B5" w:rsidRPr="000A15F7">
        <w:rPr>
          <w:szCs w:val="28"/>
        </w:rPr>
        <w:t xml:space="preserve">администрация Почепского района, администрация поселка </w:t>
      </w:r>
      <w:proofErr w:type="spellStart"/>
      <w:r w:rsidR="003E36B5" w:rsidRPr="000A15F7">
        <w:rPr>
          <w:szCs w:val="28"/>
        </w:rPr>
        <w:t>Рамасуха</w:t>
      </w:r>
      <w:proofErr w:type="spellEnd"/>
      <w:r w:rsidR="003E36B5" w:rsidRPr="000A15F7">
        <w:rPr>
          <w:szCs w:val="28"/>
        </w:rPr>
        <w:t>.</w:t>
      </w:r>
    </w:p>
    <w:p w:rsidR="008533AB" w:rsidRPr="000A15F7" w:rsidRDefault="0061383D" w:rsidP="000A15F7">
      <w:pPr>
        <w:pStyle w:val="pboth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0A15F7">
        <w:rPr>
          <w:sz w:val="28"/>
          <w:szCs w:val="28"/>
        </w:rPr>
        <w:t>В ходе контрольного мероприятия проведен анализ нормативно-правовых актов администрации Почепского района</w:t>
      </w:r>
      <w:r w:rsidR="00BC3689" w:rsidRPr="000A15F7">
        <w:rPr>
          <w:sz w:val="28"/>
          <w:szCs w:val="28"/>
        </w:rPr>
        <w:t xml:space="preserve"> и администрации поселка </w:t>
      </w:r>
      <w:proofErr w:type="spellStart"/>
      <w:r w:rsidR="00BC3689" w:rsidRPr="000A15F7">
        <w:rPr>
          <w:sz w:val="28"/>
          <w:szCs w:val="28"/>
        </w:rPr>
        <w:t>Рамасуха</w:t>
      </w:r>
      <w:proofErr w:type="spellEnd"/>
      <w:r w:rsidR="00BC3689" w:rsidRPr="000A15F7">
        <w:rPr>
          <w:sz w:val="28"/>
          <w:szCs w:val="28"/>
        </w:rPr>
        <w:t xml:space="preserve">, </w:t>
      </w:r>
      <w:r w:rsidR="00BC3689" w:rsidRPr="000A15F7">
        <w:rPr>
          <w:color w:val="000000"/>
          <w:sz w:val="28"/>
          <w:szCs w:val="28"/>
        </w:rPr>
        <w:t>н</w:t>
      </w:r>
      <w:r w:rsidR="00BC3689" w:rsidRPr="000A15F7">
        <w:rPr>
          <w:color w:val="000000"/>
          <w:sz w:val="28"/>
          <w:szCs w:val="28"/>
        </w:rPr>
        <w:t>аличие (отсутствие) методик прогнозирования поступлений администрируемых доходов у главных администраторов доходов</w:t>
      </w:r>
      <w:r w:rsidR="009576C2" w:rsidRPr="000A15F7">
        <w:rPr>
          <w:color w:val="000000"/>
          <w:sz w:val="28"/>
          <w:szCs w:val="28"/>
        </w:rPr>
        <w:t>, осуществлена п</w:t>
      </w:r>
      <w:r w:rsidR="009576C2" w:rsidRPr="000A15F7">
        <w:rPr>
          <w:color w:val="000000"/>
          <w:sz w:val="28"/>
          <w:szCs w:val="28"/>
        </w:rPr>
        <w:t>роверка соблюдения начисления, учета и контроля за правильностью исчисления, полнотой и своевременностью осуществления платежей в бюджет, пеней и штрафов по ним</w:t>
      </w:r>
      <w:r w:rsidR="008533AB" w:rsidRPr="000A15F7">
        <w:rPr>
          <w:color w:val="000000"/>
          <w:sz w:val="28"/>
          <w:szCs w:val="28"/>
        </w:rPr>
        <w:t>, проанализированы о</w:t>
      </w:r>
      <w:r w:rsidR="008533AB" w:rsidRPr="000A15F7">
        <w:rPr>
          <w:color w:val="000000"/>
          <w:sz w:val="28"/>
          <w:szCs w:val="28"/>
        </w:rPr>
        <w:t>бъемы дебиторской задолженности на конец отчетного года, причины ее образования и меры по обеспечению ее взыскания.</w:t>
      </w:r>
    </w:p>
    <w:p w:rsidR="0061383D" w:rsidRPr="000A15F7" w:rsidRDefault="0061383D" w:rsidP="000A15F7">
      <w:pPr>
        <w:pStyle w:val="a4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0A15F7">
        <w:rPr>
          <w:sz w:val="28"/>
          <w:szCs w:val="28"/>
        </w:rPr>
        <w:t xml:space="preserve">Также были проведены визуальные осмотры </w:t>
      </w:r>
      <w:r w:rsidR="008533AB" w:rsidRPr="000A15F7">
        <w:rPr>
          <w:sz w:val="28"/>
          <w:szCs w:val="28"/>
        </w:rPr>
        <w:t xml:space="preserve">объектов нестационарной торговли, указанных в действующих схемах на соответствие месторасположений, </w:t>
      </w:r>
      <w:r w:rsidR="008533AB" w:rsidRPr="000A15F7">
        <w:rPr>
          <w:sz w:val="28"/>
          <w:szCs w:val="28"/>
        </w:rPr>
        <w:t>количества нестационарных объектов и ассортимента реализуемых товаров</w:t>
      </w:r>
      <w:r w:rsidR="008533AB" w:rsidRPr="000A15F7">
        <w:rPr>
          <w:sz w:val="28"/>
          <w:szCs w:val="28"/>
        </w:rPr>
        <w:t>.</w:t>
      </w:r>
    </w:p>
    <w:p w:rsidR="0061383D" w:rsidRPr="000A15F7" w:rsidRDefault="0061383D" w:rsidP="000A15F7">
      <w:pPr>
        <w:spacing w:line="264" w:lineRule="auto"/>
        <w:rPr>
          <w:szCs w:val="28"/>
        </w:rPr>
      </w:pPr>
      <w:r w:rsidRPr="000A15F7">
        <w:rPr>
          <w:szCs w:val="28"/>
        </w:rPr>
        <w:t xml:space="preserve">По итогам контрольного мероприятия подписано </w:t>
      </w:r>
      <w:r w:rsidR="008533AB" w:rsidRPr="000A15F7">
        <w:rPr>
          <w:szCs w:val="28"/>
        </w:rPr>
        <w:t>2</w:t>
      </w:r>
      <w:r w:rsidRPr="000A15F7">
        <w:rPr>
          <w:szCs w:val="28"/>
        </w:rPr>
        <w:t xml:space="preserve"> акт</w:t>
      </w:r>
      <w:r w:rsidR="008533AB" w:rsidRPr="000A15F7">
        <w:rPr>
          <w:szCs w:val="28"/>
        </w:rPr>
        <w:t>а</w:t>
      </w:r>
      <w:r w:rsidRPr="000A15F7">
        <w:rPr>
          <w:szCs w:val="28"/>
        </w:rPr>
        <w:t>. Все акты подписаны без разногласий.</w:t>
      </w:r>
    </w:p>
    <w:p w:rsidR="006A2A5F" w:rsidRPr="000A15F7" w:rsidRDefault="0061383D" w:rsidP="000A15F7">
      <w:pPr>
        <w:pStyle w:val="a4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0A15F7">
        <w:rPr>
          <w:sz w:val="28"/>
          <w:szCs w:val="28"/>
        </w:rPr>
        <w:t xml:space="preserve">Общий объем проверенных средств составил сумму в размере </w:t>
      </w:r>
      <w:r w:rsidR="008533AB" w:rsidRPr="000A15F7">
        <w:rPr>
          <w:sz w:val="28"/>
          <w:szCs w:val="28"/>
        </w:rPr>
        <w:t>340,2</w:t>
      </w:r>
      <w:r w:rsidRPr="000A15F7">
        <w:rPr>
          <w:sz w:val="28"/>
          <w:szCs w:val="28"/>
        </w:rPr>
        <w:t xml:space="preserve"> тыс. рублей.</w:t>
      </w:r>
    </w:p>
    <w:p w:rsidR="000A15F7" w:rsidRPr="000A15F7" w:rsidRDefault="006A2A5F" w:rsidP="000A15F7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0A15F7">
        <w:rPr>
          <w:sz w:val="28"/>
          <w:szCs w:val="28"/>
        </w:rPr>
        <w:t xml:space="preserve">По результатам проведенного контрольного мероприятия установлен </w:t>
      </w:r>
      <w:r w:rsidR="000A15F7" w:rsidRPr="000A15F7">
        <w:rPr>
          <w:sz w:val="28"/>
          <w:szCs w:val="28"/>
        </w:rPr>
        <w:t xml:space="preserve">ряд </w:t>
      </w:r>
      <w:r w:rsidR="000A15F7">
        <w:rPr>
          <w:sz w:val="28"/>
          <w:szCs w:val="28"/>
        </w:rPr>
        <w:t xml:space="preserve">следующих </w:t>
      </w:r>
      <w:r w:rsidR="000A15F7" w:rsidRPr="000A15F7">
        <w:rPr>
          <w:sz w:val="28"/>
          <w:szCs w:val="28"/>
        </w:rPr>
        <w:t>нарушений и недостатков:</w:t>
      </w:r>
    </w:p>
    <w:p w:rsidR="000A15F7" w:rsidRPr="000A15F7" w:rsidRDefault="000A15F7" w:rsidP="000A15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15F7">
        <w:rPr>
          <w:color w:val="000000"/>
          <w:sz w:val="28"/>
          <w:szCs w:val="28"/>
        </w:rPr>
        <w:t>н</w:t>
      </w:r>
      <w:r w:rsidRPr="000A15F7">
        <w:rPr>
          <w:color w:val="000000"/>
          <w:sz w:val="28"/>
          <w:szCs w:val="28"/>
        </w:rPr>
        <w:t>арушены требования Бюджетного кодекса (пункт 6 статьи 41, статьи 160.1.),</w:t>
      </w:r>
      <w:r>
        <w:rPr>
          <w:color w:val="000000"/>
          <w:sz w:val="28"/>
          <w:szCs w:val="28"/>
        </w:rPr>
        <w:t xml:space="preserve"> </w:t>
      </w:r>
      <w:r w:rsidRPr="000A15F7">
        <w:rPr>
          <w:color w:val="000000"/>
          <w:sz w:val="28"/>
          <w:szCs w:val="28"/>
        </w:rPr>
        <w:t>Порядка осуществления бюджетных полномочий, в части надлежащего осуществления бюджетных полномочий администратора доходов бюджета по виду администрируемых доходов</w:t>
      </w:r>
      <w:r>
        <w:rPr>
          <w:color w:val="000000"/>
          <w:sz w:val="28"/>
          <w:szCs w:val="28"/>
        </w:rPr>
        <w:t>;</w:t>
      </w:r>
      <w:r w:rsidRPr="000A15F7">
        <w:rPr>
          <w:color w:val="000000"/>
          <w:sz w:val="28"/>
          <w:szCs w:val="28"/>
        </w:rPr>
        <w:t xml:space="preserve"> </w:t>
      </w:r>
    </w:p>
    <w:p w:rsidR="000A15F7" w:rsidRPr="000A15F7" w:rsidRDefault="000A15F7" w:rsidP="000A15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15F7">
        <w:rPr>
          <w:color w:val="000000"/>
          <w:sz w:val="28"/>
          <w:szCs w:val="28"/>
        </w:rPr>
        <w:t>н</w:t>
      </w:r>
      <w:r w:rsidRPr="000A15F7">
        <w:rPr>
          <w:color w:val="000000"/>
          <w:sz w:val="28"/>
          <w:szCs w:val="28"/>
        </w:rPr>
        <w:t>енадлежащим образом осуществляется полномочие по взысканию задолженности по платежам в бюджет, пеней и штрафов, не ведется исковая работа по взысканию задолженности</w:t>
      </w:r>
      <w:r>
        <w:rPr>
          <w:color w:val="000000"/>
          <w:sz w:val="28"/>
          <w:szCs w:val="28"/>
        </w:rPr>
        <w:t>;</w:t>
      </w:r>
    </w:p>
    <w:p w:rsidR="000A15F7" w:rsidRPr="000A15F7" w:rsidRDefault="000A15F7" w:rsidP="000A15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15F7">
        <w:rPr>
          <w:color w:val="000000"/>
          <w:sz w:val="28"/>
          <w:szCs w:val="28"/>
        </w:rPr>
        <w:lastRenderedPageBreak/>
        <w:t>о</w:t>
      </w:r>
      <w:r w:rsidRPr="000A15F7">
        <w:rPr>
          <w:color w:val="000000"/>
          <w:sz w:val="28"/>
          <w:szCs w:val="28"/>
        </w:rPr>
        <w:t>тсутствует механизм взаимодействия структурных подразделений администрации Почепского района в части организации учета начислений налоговых и неналоговых доходов и ведения претензионной и исковой работы по взысканию задолженности</w:t>
      </w:r>
      <w:r>
        <w:rPr>
          <w:color w:val="000000"/>
          <w:sz w:val="28"/>
          <w:szCs w:val="28"/>
        </w:rPr>
        <w:t>;</w:t>
      </w:r>
    </w:p>
    <w:p w:rsidR="000A15F7" w:rsidRPr="000A15F7" w:rsidRDefault="000A15F7" w:rsidP="000A15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15F7">
        <w:rPr>
          <w:color w:val="000000"/>
          <w:sz w:val="28"/>
          <w:szCs w:val="28"/>
        </w:rPr>
        <w:t>н</w:t>
      </w:r>
      <w:r w:rsidRPr="000A15F7">
        <w:rPr>
          <w:color w:val="000000"/>
          <w:sz w:val="28"/>
          <w:szCs w:val="28"/>
        </w:rPr>
        <w:t>арушены положения </w:t>
      </w:r>
      <w:hyperlink r:id="rId5" w:tooltip="Нормы права" w:history="1">
        <w:r w:rsidRPr="000A15F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Pr="000A15F7">
        <w:rPr>
          <w:color w:val="000000"/>
          <w:sz w:val="28"/>
          <w:szCs w:val="28"/>
        </w:rPr>
        <w:t> актов, регулирующих ведение бухгалтерского учета налоговых и неналоговых доходов, учета расчетов по обязательствам, что привело к формированию не полной и недостоверной информации о состоянии расчетов по доходным источникам.</w:t>
      </w:r>
    </w:p>
    <w:p w:rsidR="000A15F7" w:rsidRPr="000A15F7" w:rsidRDefault="000A15F7" w:rsidP="000A15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15F7">
        <w:rPr>
          <w:color w:val="000000"/>
          <w:sz w:val="28"/>
          <w:szCs w:val="28"/>
        </w:rPr>
        <w:t>Не соблюдение требований нормативных правовых актов приводит к потерям бюджета, отсутствию объективной информации о неналоговых доходах подлежащих зачислению в бюджет и искажению бюджетной отчетности.</w:t>
      </w:r>
    </w:p>
    <w:p w:rsidR="00B9470D" w:rsidRPr="000A15F7" w:rsidRDefault="00B9470D" w:rsidP="000A15F7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0A15F7">
        <w:rPr>
          <w:color w:val="auto"/>
          <w:sz w:val="28"/>
          <w:szCs w:val="28"/>
        </w:rPr>
        <w:t>Итоги контрольного мероприятия рассмотрены на заседании Коллегии Контрольно-счетной Почепского района.</w:t>
      </w:r>
      <w:r w:rsidR="00781A0E" w:rsidRPr="000A15F7">
        <w:rPr>
          <w:color w:val="auto"/>
          <w:sz w:val="28"/>
          <w:szCs w:val="28"/>
        </w:rPr>
        <w:t xml:space="preserve"> </w:t>
      </w:r>
      <w:r w:rsidRPr="000A15F7">
        <w:rPr>
          <w:color w:val="auto"/>
          <w:sz w:val="28"/>
          <w:szCs w:val="28"/>
        </w:rPr>
        <w:t>В адрес объект</w:t>
      </w:r>
      <w:r w:rsidR="00781A0E" w:rsidRPr="000A15F7">
        <w:rPr>
          <w:color w:val="auto"/>
          <w:sz w:val="28"/>
          <w:szCs w:val="28"/>
        </w:rPr>
        <w:t>ов</w:t>
      </w:r>
      <w:r w:rsidRPr="000A15F7">
        <w:rPr>
          <w:color w:val="auto"/>
          <w:sz w:val="28"/>
          <w:szCs w:val="28"/>
        </w:rPr>
        <w:t xml:space="preserve"> контроля направлен</w:t>
      </w:r>
      <w:r w:rsidR="00781A0E" w:rsidRPr="000A15F7">
        <w:rPr>
          <w:color w:val="auto"/>
          <w:sz w:val="28"/>
          <w:szCs w:val="28"/>
        </w:rPr>
        <w:t>ы</w:t>
      </w:r>
      <w:r w:rsidRPr="000A15F7">
        <w:rPr>
          <w:color w:val="auto"/>
          <w:sz w:val="28"/>
          <w:szCs w:val="28"/>
        </w:rPr>
        <w:t xml:space="preserve"> представлени</w:t>
      </w:r>
      <w:r w:rsidR="00781A0E" w:rsidRPr="000A15F7">
        <w:rPr>
          <w:color w:val="auto"/>
          <w:sz w:val="28"/>
          <w:szCs w:val="28"/>
        </w:rPr>
        <w:t>я</w:t>
      </w:r>
      <w:r w:rsidRPr="000A15F7">
        <w:rPr>
          <w:color w:val="auto"/>
          <w:sz w:val="28"/>
          <w:szCs w:val="28"/>
        </w:rPr>
        <w:t xml:space="preserve"> </w:t>
      </w:r>
      <w:r w:rsidR="000A15F7" w:rsidRPr="000A15F7">
        <w:rPr>
          <w:color w:val="auto"/>
          <w:sz w:val="28"/>
          <w:szCs w:val="28"/>
        </w:rPr>
        <w:t xml:space="preserve">с предложениями </w:t>
      </w:r>
      <w:r w:rsidRPr="000A15F7">
        <w:rPr>
          <w:color w:val="auto"/>
          <w:sz w:val="28"/>
          <w:szCs w:val="28"/>
        </w:rPr>
        <w:t xml:space="preserve">об устранении нарушений и недостатков. </w:t>
      </w:r>
    </w:p>
    <w:p w:rsidR="00781A0E" w:rsidRDefault="00781A0E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A15F7" w:rsidRDefault="000A15F7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A15F7" w:rsidRDefault="000A15F7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449C3" w:rsidRDefault="002449C3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49C3" w:rsidRDefault="002449C3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781A0E" w:rsidRDefault="00781A0E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781A0E" w:rsidRDefault="00781A0E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        Л.И. Молодожен</w:t>
      </w:r>
    </w:p>
    <w:p w:rsidR="00E94A83" w:rsidRDefault="00E94A83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E9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5861"/>
    <w:multiLevelType w:val="hybridMultilevel"/>
    <w:tmpl w:val="3170170C"/>
    <w:lvl w:ilvl="0" w:tplc="E53486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7"/>
    <w:rsid w:val="00017CCF"/>
    <w:rsid w:val="00026E5A"/>
    <w:rsid w:val="000A15F7"/>
    <w:rsid w:val="001F092D"/>
    <w:rsid w:val="002449C3"/>
    <w:rsid w:val="0026564C"/>
    <w:rsid w:val="00272F5A"/>
    <w:rsid w:val="003E36B5"/>
    <w:rsid w:val="00495640"/>
    <w:rsid w:val="005F0102"/>
    <w:rsid w:val="00613736"/>
    <w:rsid w:val="0061383D"/>
    <w:rsid w:val="00643E5C"/>
    <w:rsid w:val="00650102"/>
    <w:rsid w:val="006A2A5F"/>
    <w:rsid w:val="006D0F3B"/>
    <w:rsid w:val="00781A0E"/>
    <w:rsid w:val="008533AB"/>
    <w:rsid w:val="008F2D59"/>
    <w:rsid w:val="009574B2"/>
    <w:rsid w:val="009576C2"/>
    <w:rsid w:val="009621E6"/>
    <w:rsid w:val="00B93A64"/>
    <w:rsid w:val="00B9470D"/>
    <w:rsid w:val="00BC3689"/>
    <w:rsid w:val="00C023BC"/>
    <w:rsid w:val="00CD6031"/>
    <w:rsid w:val="00E26A17"/>
    <w:rsid w:val="00E94A83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6BB8-1C40-4D36-BCF1-461F6B8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23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C023BC"/>
  </w:style>
  <w:style w:type="paragraph" w:customStyle="1" w:styleId="Default">
    <w:name w:val="Default"/>
    <w:rsid w:val="008F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E94A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2019-01-10T12:23:00Z</dcterms:created>
  <dcterms:modified xsi:type="dcterms:W3CDTF">2020-04-08T08:55:00Z</dcterms:modified>
</cp:coreProperties>
</file>