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075072" w:rsidRDefault="008A6A02" w:rsidP="008A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A02" w:rsidRPr="00075072" w:rsidRDefault="008A6A02" w:rsidP="008A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7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A6A02" w:rsidRPr="00075072" w:rsidRDefault="008A6A02" w:rsidP="008A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72">
        <w:rPr>
          <w:rFonts w:ascii="Times New Roman" w:hAnsi="Times New Roman" w:cs="Times New Roman"/>
          <w:b/>
          <w:sz w:val="28"/>
          <w:szCs w:val="28"/>
        </w:rPr>
        <w:t>ПОЧЕПСКИЙ РАЙОННЫЙ СОВЕТ НАРОДНЫХ ДЕПУТАТОВ</w:t>
      </w:r>
    </w:p>
    <w:p w:rsidR="00D92563" w:rsidRDefault="00D92563" w:rsidP="008A6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02" w:rsidRDefault="008A6A02" w:rsidP="008A6A02">
      <w:pPr>
        <w:jc w:val="center"/>
      </w:pPr>
      <w:r w:rsidRPr="000750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6A02" w:rsidRPr="00D92563" w:rsidRDefault="008A6A02" w:rsidP="008A6A02">
      <w:pPr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от </w:t>
      </w:r>
      <w:r w:rsidR="00C757A7">
        <w:rPr>
          <w:rFonts w:ascii="Times New Roman" w:hAnsi="Times New Roman" w:cs="Times New Roman"/>
          <w:sz w:val="28"/>
          <w:szCs w:val="28"/>
        </w:rPr>
        <w:t xml:space="preserve"> 07.</w:t>
      </w:r>
      <w:r w:rsidRPr="00D92563">
        <w:rPr>
          <w:rFonts w:ascii="Times New Roman" w:hAnsi="Times New Roman" w:cs="Times New Roman"/>
          <w:sz w:val="28"/>
          <w:szCs w:val="28"/>
        </w:rPr>
        <w:t xml:space="preserve">10.2015г .   № </w:t>
      </w:r>
      <w:r w:rsidR="00C757A7">
        <w:rPr>
          <w:rFonts w:ascii="Times New Roman" w:hAnsi="Times New Roman" w:cs="Times New Roman"/>
          <w:sz w:val="28"/>
          <w:szCs w:val="28"/>
        </w:rPr>
        <w:t>101</w:t>
      </w:r>
    </w:p>
    <w:p w:rsidR="008A6A02" w:rsidRPr="00D92563" w:rsidRDefault="008A6A02" w:rsidP="008A6A02">
      <w:pPr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г. Почеп</w:t>
      </w:r>
    </w:p>
    <w:p w:rsidR="00D92563" w:rsidRDefault="00D92563" w:rsidP="00D9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A02" w:rsidRPr="00D92563">
        <w:rPr>
          <w:rFonts w:ascii="Times New Roman" w:hAnsi="Times New Roman" w:cs="Times New Roman"/>
          <w:sz w:val="28"/>
          <w:szCs w:val="28"/>
        </w:rPr>
        <w:t xml:space="preserve"> внесении измен</w:t>
      </w:r>
      <w:r>
        <w:rPr>
          <w:rFonts w:ascii="Times New Roman" w:hAnsi="Times New Roman" w:cs="Times New Roman"/>
          <w:sz w:val="28"/>
          <w:szCs w:val="28"/>
        </w:rPr>
        <w:t>ений</w:t>
      </w:r>
    </w:p>
    <w:p w:rsidR="00D92563" w:rsidRDefault="008A6A02" w:rsidP="00D9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D92563">
        <w:rPr>
          <w:rFonts w:ascii="Times New Roman" w:hAnsi="Times New Roman" w:cs="Times New Roman"/>
          <w:sz w:val="28"/>
          <w:szCs w:val="28"/>
        </w:rPr>
        <w:t xml:space="preserve"> в</w:t>
      </w:r>
      <w:r w:rsidRPr="00D92563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8A6A02" w:rsidRPr="00D92563" w:rsidRDefault="00D92563" w:rsidP="00D9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A02" w:rsidRPr="00D9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6A02" w:rsidRPr="00D92563">
        <w:rPr>
          <w:rFonts w:ascii="Times New Roman" w:hAnsi="Times New Roman" w:cs="Times New Roman"/>
          <w:sz w:val="28"/>
          <w:szCs w:val="28"/>
        </w:rPr>
        <w:t xml:space="preserve">Контрольном органе района – </w:t>
      </w:r>
    </w:p>
    <w:p w:rsidR="00D92563" w:rsidRDefault="008A6A02" w:rsidP="00D9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Контрольно счетной палаты</w:t>
      </w:r>
    </w:p>
    <w:p w:rsidR="008A6A02" w:rsidRDefault="008A6A02" w:rsidP="00D9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D92563">
        <w:rPr>
          <w:rFonts w:ascii="Times New Roman" w:hAnsi="Times New Roman" w:cs="Times New Roman"/>
          <w:sz w:val="28"/>
          <w:szCs w:val="28"/>
        </w:rPr>
        <w:t>»</w:t>
      </w:r>
      <w:r w:rsidRPr="00D92563">
        <w:rPr>
          <w:rFonts w:ascii="Times New Roman" w:hAnsi="Times New Roman" w:cs="Times New Roman"/>
          <w:sz w:val="28"/>
          <w:szCs w:val="28"/>
        </w:rPr>
        <w:t>.</w:t>
      </w:r>
    </w:p>
    <w:p w:rsidR="00D92563" w:rsidRPr="00D92563" w:rsidRDefault="00D92563" w:rsidP="00D9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63" w:rsidRDefault="008A6A02" w:rsidP="00D92563">
      <w:pPr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    Руководствуясь статьей 5 Федерального Закона № 6-ФЗ «Об общих принципах организации деятельности Контрольно-счетных органов субъектов Российской Федерации и муниципальных образований»  от 07.02.2011года Почепский районный Совет народных депутатов</w:t>
      </w:r>
    </w:p>
    <w:p w:rsidR="008A6A02" w:rsidRPr="00D92563" w:rsidRDefault="008A6A02" w:rsidP="00D92563">
      <w:pPr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РЕШИЛ:</w:t>
      </w:r>
    </w:p>
    <w:p w:rsidR="008A6A02" w:rsidRPr="00D92563" w:rsidRDefault="008A6A02" w:rsidP="00D92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002C" w:rsidRPr="00D925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7002C" w:rsidRPr="00D925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002C" w:rsidRPr="00D92563">
        <w:rPr>
          <w:rFonts w:ascii="Times New Roman" w:hAnsi="Times New Roman" w:cs="Times New Roman"/>
          <w:sz w:val="28"/>
          <w:szCs w:val="28"/>
        </w:rPr>
        <w:t xml:space="preserve"> Положение « О Контрольном органе района – Контрольно-счетной палате Почепского района», утвержденное Решением Почепского районного Совета народных депутатов от 11.11.2011 года №176 следующие изменения и дополнения:</w:t>
      </w:r>
    </w:p>
    <w:p w:rsidR="00D92563" w:rsidRDefault="00B7002C" w:rsidP="00D92563">
      <w:pPr>
        <w:pStyle w:val="a3"/>
        <w:numPr>
          <w:ilvl w:val="1"/>
          <w:numId w:val="1"/>
        </w:num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статью 9 пункт 1 дополнить подпунктом 5 следующего содержания:</w:t>
      </w:r>
    </w:p>
    <w:p w:rsidR="00B7002C" w:rsidRPr="00D92563" w:rsidRDefault="00B7002C" w:rsidP="00D92563">
      <w:pPr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« 5) ревизора Контрольно-счетной палаты (если такая должность введена)</w:t>
      </w:r>
      <w:proofErr w:type="gramStart"/>
      <w:r w:rsidRPr="00D9256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92563">
        <w:rPr>
          <w:rFonts w:ascii="Times New Roman" w:hAnsi="Times New Roman" w:cs="Times New Roman"/>
          <w:sz w:val="28"/>
          <w:szCs w:val="28"/>
        </w:rPr>
        <w:t>.</w:t>
      </w:r>
    </w:p>
    <w:p w:rsidR="00075072" w:rsidRDefault="00075072" w:rsidP="00D92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07.10.2015 года и подлежит размещению на официальной </w:t>
      </w:r>
      <w:proofErr w:type="gramStart"/>
      <w:r w:rsidRPr="00D9256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92563">
        <w:rPr>
          <w:rFonts w:ascii="Times New Roman" w:hAnsi="Times New Roman" w:cs="Times New Roman"/>
          <w:sz w:val="28"/>
          <w:szCs w:val="28"/>
        </w:rPr>
        <w:t xml:space="preserve"> администрации Почепкого района в информационно-телекоммуникационной сети «Интрнет»</w:t>
      </w:r>
      <w:r w:rsidR="00D92563" w:rsidRPr="00D92563">
        <w:rPr>
          <w:rFonts w:ascii="Times New Roman" w:hAnsi="Times New Roman" w:cs="Times New Roman"/>
          <w:sz w:val="28"/>
          <w:szCs w:val="28"/>
        </w:rPr>
        <w:t>.</w:t>
      </w:r>
      <w:r w:rsidR="00D9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63" w:rsidRDefault="00D92563" w:rsidP="00D92563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D92563" w:rsidRDefault="00D92563" w:rsidP="00D92563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D92563" w:rsidRDefault="00D92563" w:rsidP="00D92563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Почепского района                                             А.Н. Граборов</w:t>
      </w:r>
    </w:p>
    <w:p w:rsidR="00D92563" w:rsidRPr="00D92563" w:rsidRDefault="00D92563" w:rsidP="00D92563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sectPr w:rsidR="00D92563" w:rsidRPr="00D92563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236"/>
    <w:multiLevelType w:val="hybridMultilevel"/>
    <w:tmpl w:val="D826E160"/>
    <w:lvl w:ilvl="0" w:tplc="E9AAC7B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949525C"/>
    <w:multiLevelType w:val="multilevel"/>
    <w:tmpl w:val="2988A45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02"/>
    <w:rsid w:val="00075072"/>
    <w:rsid w:val="000B3B1E"/>
    <w:rsid w:val="001110AD"/>
    <w:rsid w:val="002B47A3"/>
    <w:rsid w:val="008173F7"/>
    <w:rsid w:val="008A6A02"/>
    <w:rsid w:val="00902A9F"/>
    <w:rsid w:val="009A4655"/>
    <w:rsid w:val="00B7002C"/>
    <w:rsid w:val="00C757A7"/>
    <w:rsid w:val="00D407AC"/>
    <w:rsid w:val="00D92563"/>
    <w:rsid w:val="00E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2015-10-09T09:01:00Z</cp:lastPrinted>
  <dcterms:created xsi:type="dcterms:W3CDTF">2015-10-09T08:14:00Z</dcterms:created>
  <dcterms:modified xsi:type="dcterms:W3CDTF">2015-11-05T06:28:00Z</dcterms:modified>
</cp:coreProperties>
</file>