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2AA" w:rsidRPr="00282E5C" w:rsidRDefault="006532AA" w:rsidP="00282E5C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82E5C">
        <w:rPr>
          <w:rFonts w:ascii="Times New Roman" w:hAnsi="Times New Roman"/>
          <w:b/>
          <w:sz w:val="28"/>
          <w:szCs w:val="28"/>
          <w:lang w:val="ru-RU"/>
        </w:rPr>
        <w:t xml:space="preserve">Р О С </w:t>
      </w:r>
      <w:proofErr w:type="spellStart"/>
      <w:r w:rsidRPr="00282E5C">
        <w:rPr>
          <w:rFonts w:ascii="Times New Roman" w:hAnsi="Times New Roman"/>
          <w:b/>
          <w:sz w:val="28"/>
          <w:szCs w:val="28"/>
          <w:lang w:val="ru-RU"/>
        </w:rPr>
        <w:t>С</w:t>
      </w:r>
      <w:proofErr w:type="spellEnd"/>
      <w:r w:rsidRPr="00282E5C">
        <w:rPr>
          <w:rFonts w:ascii="Times New Roman" w:hAnsi="Times New Roman"/>
          <w:b/>
          <w:sz w:val="28"/>
          <w:szCs w:val="28"/>
          <w:lang w:val="ru-RU"/>
        </w:rPr>
        <w:t xml:space="preserve"> И Й С К А Я   Ф Е Д Е Р А Ц И Я</w:t>
      </w:r>
    </w:p>
    <w:p w:rsidR="006532AA" w:rsidRPr="00282E5C" w:rsidRDefault="006532AA" w:rsidP="00282E5C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82E5C">
        <w:rPr>
          <w:rFonts w:ascii="Times New Roman" w:hAnsi="Times New Roman"/>
          <w:b/>
          <w:sz w:val="28"/>
          <w:szCs w:val="28"/>
          <w:lang w:val="ru-RU"/>
        </w:rPr>
        <w:t>Б Р Я Н С К А Я   О Б Л А С Т Ь</w:t>
      </w:r>
    </w:p>
    <w:p w:rsidR="00A32C93" w:rsidRPr="00282E5C" w:rsidRDefault="00A32C93" w:rsidP="00282E5C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82E5C">
        <w:rPr>
          <w:rFonts w:ascii="Times New Roman" w:hAnsi="Times New Roman"/>
          <w:b/>
          <w:sz w:val="28"/>
          <w:szCs w:val="28"/>
          <w:lang w:val="ru-RU"/>
        </w:rPr>
        <w:t>ПОЧЕПСКИЙ РАЙОННЫЙ СОВЕТ НАРОДНЫХ ДЕПУТАТОВ</w:t>
      </w:r>
    </w:p>
    <w:p w:rsidR="00282E5C" w:rsidRPr="00282E5C" w:rsidRDefault="00282E5C" w:rsidP="00282E5C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/>
          <w:b/>
          <w:sz w:val="28"/>
          <w:szCs w:val="28"/>
          <w:lang w:val="ru-RU"/>
        </w:rPr>
      </w:pPr>
    </w:p>
    <w:p w:rsidR="00282E5C" w:rsidRPr="00282E5C" w:rsidRDefault="00282E5C" w:rsidP="00282E5C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/>
          <w:b/>
          <w:sz w:val="28"/>
          <w:szCs w:val="28"/>
          <w:lang w:val="ru-RU"/>
        </w:rPr>
      </w:pPr>
      <w:r w:rsidRPr="00282E5C">
        <w:rPr>
          <w:rFonts w:ascii="Times New Roman" w:hAnsi="Times New Roman"/>
          <w:b/>
          <w:sz w:val="28"/>
          <w:szCs w:val="28"/>
          <w:lang w:val="ru-RU"/>
        </w:rPr>
        <w:t>Р Е Ш Е Н И Е</w:t>
      </w:r>
    </w:p>
    <w:p w:rsidR="00282E5C" w:rsidRPr="00282E5C" w:rsidRDefault="00282E5C" w:rsidP="00282E5C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32C93" w:rsidRPr="00282E5C" w:rsidRDefault="00A32C93" w:rsidP="00282E5C">
      <w:pPr>
        <w:widowControl w:val="0"/>
        <w:autoSpaceDE w:val="0"/>
        <w:autoSpaceDN w:val="0"/>
        <w:adjustRightInd w:val="0"/>
        <w:spacing w:after="0" w:line="245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0"/>
        <w:gridCol w:w="3640"/>
      </w:tblGrid>
      <w:tr w:rsidR="006532AA" w:rsidRPr="00282E5C" w:rsidTr="006532AA">
        <w:trPr>
          <w:trHeight w:val="369"/>
        </w:trPr>
        <w:tc>
          <w:tcPr>
            <w:tcW w:w="5260" w:type="dxa"/>
            <w:vAlign w:val="bottom"/>
            <w:hideMark/>
          </w:tcPr>
          <w:p w:rsidR="006532AA" w:rsidRPr="00282E5C" w:rsidRDefault="00282E5C" w:rsidP="0028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282E5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6532AA" w:rsidRPr="00282E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 </w:t>
            </w:r>
            <w:r w:rsidR="00C5753B" w:rsidRPr="00282E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82E5C">
              <w:rPr>
                <w:rFonts w:ascii="Times New Roman" w:hAnsi="Times New Roman"/>
                <w:sz w:val="28"/>
                <w:szCs w:val="28"/>
                <w:lang w:val="ru-RU"/>
              </w:rPr>
              <w:t>25.10</w:t>
            </w:r>
            <w:r w:rsidR="004E12A8" w:rsidRPr="00282E5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282E5C"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proofErr w:type="gramEnd"/>
            <w:r w:rsidR="006532AA" w:rsidRPr="00282E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 №  </w:t>
            </w:r>
            <w:r w:rsidRPr="00282E5C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  <w:p w:rsidR="006532AA" w:rsidRPr="00282E5C" w:rsidRDefault="006532AA" w:rsidP="0028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2E5C">
              <w:rPr>
                <w:rFonts w:ascii="Times New Roman" w:hAnsi="Times New Roman"/>
                <w:sz w:val="28"/>
                <w:szCs w:val="28"/>
                <w:lang w:val="ru-RU"/>
              </w:rPr>
              <w:t>г. Почеп</w:t>
            </w:r>
          </w:p>
        </w:tc>
        <w:tc>
          <w:tcPr>
            <w:tcW w:w="3640" w:type="dxa"/>
            <w:vAlign w:val="bottom"/>
          </w:tcPr>
          <w:p w:rsidR="006532AA" w:rsidRPr="00282E5C" w:rsidRDefault="006532AA" w:rsidP="0028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532AA" w:rsidRPr="00282E5C" w:rsidRDefault="006532AA" w:rsidP="00282E5C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2E5C" w:rsidRPr="00282E5C" w:rsidRDefault="00282E5C" w:rsidP="00282E5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bCs/>
          <w:spacing w:val="2"/>
          <w:kern w:val="36"/>
          <w:sz w:val="28"/>
          <w:szCs w:val="28"/>
          <w:lang w:val="ru-RU" w:eastAsia="ru-RU"/>
        </w:rPr>
      </w:pPr>
      <w:r w:rsidRPr="00282E5C">
        <w:rPr>
          <w:rFonts w:ascii="Times New Roman" w:hAnsi="Times New Roman"/>
          <w:bCs/>
          <w:spacing w:val="2"/>
          <w:kern w:val="36"/>
          <w:sz w:val="28"/>
          <w:szCs w:val="28"/>
          <w:lang w:val="ru-RU" w:eastAsia="ru-RU"/>
        </w:rPr>
        <w:t>о П</w:t>
      </w:r>
      <w:r w:rsidRPr="00780D90">
        <w:rPr>
          <w:rFonts w:ascii="Times New Roman" w:hAnsi="Times New Roman"/>
          <w:bCs/>
          <w:spacing w:val="2"/>
          <w:kern w:val="36"/>
          <w:sz w:val="28"/>
          <w:szCs w:val="28"/>
          <w:lang w:val="ru-RU" w:eastAsia="ru-RU"/>
        </w:rPr>
        <w:t xml:space="preserve">орядке сообщения лицами, замещающими </w:t>
      </w:r>
    </w:p>
    <w:p w:rsidR="00282E5C" w:rsidRPr="00282E5C" w:rsidRDefault="00282E5C" w:rsidP="00282E5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bCs/>
          <w:spacing w:val="2"/>
          <w:kern w:val="36"/>
          <w:sz w:val="28"/>
          <w:szCs w:val="28"/>
          <w:lang w:val="ru-RU" w:eastAsia="ru-RU"/>
        </w:rPr>
      </w:pPr>
      <w:r w:rsidRPr="00780D90">
        <w:rPr>
          <w:rFonts w:ascii="Times New Roman" w:hAnsi="Times New Roman"/>
          <w:bCs/>
          <w:spacing w:val="2"/>
          <w:kern w:val="36"/>
          <w:sz w:val="28"/>
          <w:szCs w:val="28"/>
          <w:lang w:val="ru-RU" w:eastAsia="ru-RU"/>
        </w:rPr>
        <w:t xml:space="preserve">муниципальные должности, муниципальными </w:t>
      </w:r>
    </w:p>
    <w:p w:rsidR="00282E5C" w:rsidRPr="00282E5C" w:rsidRDefault="00282E5C" w:rsidP="00282E5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bCs/>
          <w:spacing w:val="2"/>
          <w:kern w:val="36"/>
          <w:sz w:val="28"/>
          <w:szCs w:val="28"/>
          <w:lang w:val="ru-RU" w:eastAsia="ru-RU"/>
        </w:rPr>
      </w:pPr>
      <w:r w:rsidRPr="00780D90">
        <w:rPr>
          <w:rFonts w:ascii="Times New Roman" w:hAnsi="Times New Roman"/>
          <w:bCs/>
          <w:spacing w:val="2"/>
          <w:kern w:val="36"/>
          <w:sz w:val="28"/>
          <w:szCs w:val="28"/>
          <w:lang w:val="ru-RU" w:eastAsia="ru-RU"/>
        </w:rPr>
        <w:t>служащими о получении</w:t>
      </w:r>
      <w:r w:rsidRPr="00282E5C">
        <w:rPr>
          <w:rFonts w:ascii="Times New Roman" w:hAnsi="Times New Roman"/>
          <w:bCs/>
          <w:spacing w:val="2"/>
          <w:kern w:val="36"/>
          <w:sz w:val="28"/>
          <w:szCs w:val="28"/>
          <w:lang w:val="ru-RU" w:eastAsia="ru-RU"/>
        </w:rPr>
        <w:t xml:space="preserve"> и</w:t>
      </w:r>
      <w:r>
        <w:rPr>
          <w:rFonts w:ascii="Times New Roman" w:hAnsi="Times New Roman"/>
          <w:bCs/>
          <w:spacing w:val="2"/>
          <w:kern w:val="36"/>
          <w:sz w:val="28"/>
          <w:szCs w:val="28"/>
          <w:lang w:val="ru-RU" w:eastAsia="ru-RU"/>
        </w:rPr>
        <w:t>м</w:t>
      </w:r>
      <w:r w:rsidRPr="00282E5C">
        <w:rPr>
          <w:rFonts w:ascii="Times New Roman" w:hAnsi="Times New Roman"/>
          <w:bCs/>
          <w:spacing w:val="2"/>
          <w:kern w:val="36"/>
          <w:sz w:val="28"/>
          <w:szCs w:val="28"/>
          <w:lang w:val="ru-RU" w:eastAsia="ru-RU"/>
        </w:rPr>
        <w:t xml:space="preserve"> </w:t>
      </w:r>
      <w:r w:rsidRPr="00780D90">
        <w:rPr>
          <w:rFonts w:ascii="Times New Roman" w:hAnsi="Times New Roman"/>
          <w:bCs/>
          <w:spacing w:val="2"/>
          <w:kern w:val="36"/>
          <w:sz w:val="28"/>
          <w:szCs w:val="28"/>
          <w:lang w:val="ru-RU" w:eastAsia="ru-RU"/>
        </w:rPr>
        <w:t xml:space="preserve">подарка в связи с </w:t>
      </w:r>
    </w:p>
    <w:p w:rsidR="00282E5C" w:rsidRPr="00282E5C" w:rsidRDefault="00282E5C" w:rsidP="00282E5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bCs/>
          <w:spacing w:val="2"/>
          <w:kern w:val="36"/>
          <w:sz w:val="28"/>
          <w:szCs w:val="28"/>
          <w:lang w:val="ru-RU" w:eastAsia="ru-RU"/>
        </w:rPr>
      </w:pPr>
      <w:r w:rsidRPr="00282E5C">
        <w:rPr>
          <w:rFonts w:ascii="Times New Roman" w:hAnsi="Times New Roman"/>
          <w:bCs/>
          <w:spacing w:val="2"/>
          <w:kern w:val="36"/>
          <w:sz w:val="28"/>
          <w:szCs w:val="28"/>
          <w:lang w:val="ru-RU" w:eastAsia="ru-RU"/>
        </w:rPr>
        <w:t xml:space="preserve">их должностным положениям или в связи с </w:t>
      </w:r>
    </w:p>
    <w:p w:rsidR="00282E5C" w:rsidRPr="00282E5C" w:rsidRDefault="00282E5C" w:rsidP="00282E5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bCs/>
          <w:spacing w:val="2"/>
          <w:kern w:val="36"/>
          <w:sz w:val="28"/>
          <w:szCs w:val="28"/>
          <w:lang w:val="ru-RU" w:eastAsia="ru-RU"/>
        </w:rPr>
      </w:pPr>
      <w:r w:rsidRPr="00282E5C">
        <w:rPr>
          <w:rFonts w:ascii="Times New Roman" w:hAnsi="Times New Roman"/>
          <w:bCs/>
          <w:spacing w:val="2"/>
          <w:kern w:val="36"/>
          <w:sz w:val="28"/>
          <w:szCs w:val="28"/>
          <w:lang w:val="ru-RU" w:eastAsia="ru-RU"/>
        </w:rPr>
        <w:t xml:space="preserve">исполнения ими должностных обязанностей, </w:t>
      </w:r>
    </w:p>
    <w:p w:rsidR="00282E5C" w:rsidRPr="00282E5C" w:rsidRDefault="00282E5C" w:rsidP="00282E5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bCs/>
          <w:spacing w:val="2"/>
          <w:kern w:val="36"/>
          <w:sz w:val="28"/>
          <w:szCs w:val="28"/>
          <w:lang w:val="ru-RU" w:eastAsia="ru-RU"/>
        </w:rPr>
      </w:pPr>
      <w:r w:rsidRPr="00780D90">
        <w:rPr>
          <w:rFonts w:ascii="Times New Roman" w:hAnsi="Times New Roman"/>
          <w:bCs/>
          <w:spacing w:val="2"/>
          <w:kern w:val="36"/>
          <w:sz w:val="28"/>
          <w:szCs w:val="28"/>
          <w:lang w:val="ru-RU" w:eastAsia="ru-RU"/>
        </w:rPr>
        <w:t>сдачи и оценки подарка, реализации (выкупа)</w:t>
      </w:r>
    </w:p>
    <w:p w:rsidR="00282E5C" w:rsidRPr="00780D90" w:rsidRDefault="00282E5C" w:rsidP="00282E5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bCs/>
          <w:spacing w:val="2"/>
          <w:kern w:val="36"/>
          <w:sz w:val="28"/>
          <w:szCs w:val="28"/>
          <w:lang w:val="ru-RU" w:eastAsia="ru-RU"/>
        </w:rPr>
      </w:pPr>
      <w:r w:rsidRPr="00780D90">
        <w:rPr>
          <w:rFonts w:ascii="Times New Roman" w:hAnsi="Times New Roman"/>
          <w:bCs/>
          <w:spacing w:val="2"/>
          <w:kern w:val="36"/>
          <w:sz w:val="28"/>
          <w:szCs w:val="28"/>
          <w:lang w:val="ru-RU" w:eastAsia="ru-RU"/>
        </w:rPr>
        <w:t xml:space="preserve"> и зачисления средств, вырученных от его реализации</w:t>
      </w:r>
    </w:p>
    <w:p w:rsidR="00282E5C" w:rsidRPr="00780D90" w:rsidRDefault="00282E5C" w:rsidP="00282E5C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780D90">
        <w:rPr>
          <w:rFonts w:ascii="Times New Roman" w:hAnsi="Times New Roman"/>
          <w:spacing w:val="2"/>
          <w:sz w:val="28"/>
          <w:szCs w:val="28"/>
          <w:lang w:val="ru-RU" w:eastAsia="ru-RU"/>
        </w:rPr>
        <w:br/>
      </w:r>
      <w:r w:rsidRPr="00780D90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 xml:space="preserve">1. Настоящее Решение </w:t>
      </w:r>
      <w:r w:rsidRPr="00282E5C">
        <w:rPr>
          <w:rFonts w:ascii="Times New Roman" w:hAnsi="Times New Roman"/>
          <w:spacing w:val="2"/>
          <w:sz w:val="28"/>
          <w:szCs w:val="28"/>
          <w:lang w:val="ru-RU" w:eastAsia="ru-RU"/>
        </w:rPr>
        <w:t>о Порядке сообщения лицами, замещающими муниципальные должности, муниципа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льными служащими о получении им</w:t>
      </w:r>
      <w:r w:rsidRPr="00282E5C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подарка в связи с их должностным положениям или в связи с исполнения ими должностных обязанностей, сдачи и оценки подарка, реализации (выкупа) и зачисления средств, вырученных от его реализации</w:t>
      </w:r>
      <w:r w:rsidRPr="00780D90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(далее - Решение), разработано в соответствии с</w:t>
      </w:r>
      <w:r w:rsidRPr="00780D90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282E5C">
        <w:rPr>
          <w:rFonts w:ascii="Times New Roman" w:hAnsi="Times New Roman"/>
          <w:spacing w:val="2"/>
          <w:sz w:val="28"/>
          <w:szCs w:val="28"/>
          <w:lang w:val="ru-RU" w:eastAsia="ru-RU"/>
        </w:rPr>
        <w:t>Гражданским кодексом Российской Федерации</w:t>
      </w:r>
      <w:r w:rsidRPr="00780D90">
        <w:rPr>
          <w:rFonts w:ascii="Times New Roman" w:hAnsi="Times New Roman"/>
          <w:spacing w:val="2"/>
          <w:sz w:val="28"/>
          <w:szCs w:val="28"/>
          <w:lang w:val="ru-RU" w:eastAsia="ru-RU"/>
        </w:rPr>
        <w:t>,</w:t>
      </w:r>
      <w:r w:rsidRPr="00780D90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282E5C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Федеральным законом от 25.12.2008 </w:t>
      </w:r>
      <w:r w:rsidRPr="00282E5C">
        <w:rPr>
          <w:rFonts w:ascii="Times New Roman" w:hAnsi="Times New Roman"/>
          <w:spacing w:val="2"/>
          <w:sz w:val="28"/>
          <w:szCs w:val="28"/>
          <w:lang w:eastAsia="ru-RU"/>
        </w:rPr>
        <w:t>N</w:t>
      </w:r>
      <w:r w:rsidRPr="00282E5C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273-ФЗ "О противодействии коррупции"</w:t>
      </w:r>
      <w:r w:rsidRPr="00780D90">
        <w:rPr>
          <w:rFonts w:ascii="Times New Roman" w:hAnsi="Times New Roman"/>
          <w:spacing w:val="2"/>
          <w:sz w:val="28"/>
          <w:szCs w:val="28"/>
          <w:lang w:val="ru-RU" w:eastAsia="ru-RU"/>
        </w:rPr>
        <w:t>,</w:t>
      </w:r>
      <w:r w:rsidRPr="00780D90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r w:rsidRPr="00282E5C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Федеральным законом от 02.03.2007 </w:t>
      </w:r>
      <w:r w:rsidRPr="00282E5C">
        <w:rPr>
          <w:rFonts w:ascii="Times New Roman" w:hAnsi="Times New Roman"/>
          <w:spacing w:val="2"/>
          <w:sz w:val="28"/>
          <w:szCs w:val="28"/>
          <w:lang w:eastAsia="ru-RU"/>
        </w:rPr>
        <w:t>N</w:t>
      </w:r>
      <w:r w:rsidRPr="00282E5C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25-ФЗ "О муниципальной службе в Российской Федерации"</w:t>
      </w:r>
      <w:r w:rsidRPr="00780D90">
        <w:rPr>
          <w:rFonts w:ascii="Times New Roman" w:hAnsi="Times New Roman"/>
          <w:spacing w:val="2"/>
          <w:sz w:val="28"/>
          <w:szCs w:val="28"/>
          <w:lang w:val="ru-RU" w:eastAsia="ru-RU"/>
        </w:rPr>
        <w:t>,</w:t>
      </w:r>
      <w:r w:rsidRPr="00780D90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hyperlink r:id="rId6" w:history="1">
        <w:r w:rsidRPr="00282E5C">
          <w:rPr>
            <w:rFonts w:ascii="Times New Roman" w:hAnsi="Times New Roman"/>
            <w:spacing w:val="2"/>
            <w:sz w:val="28"/>
            <w:szCs w:val="28"/>
            <w:lang w:val="ru-RU" w:eastAsia="ru-RU"/>
          </w:rPr>
          <w:t xml:space="preserve">Постановлением Правительства Российской Федерации от 09.01.2014 </w:t>
        </w:r>
        <w:r w:rsidRPr="00282E5C">
          <w:rPr>
            <w:rFonts w:ascii="Times New Roman" w:hAnsi="Times New Roman"/>
            <w:spacing w:val="2"/>
            <w:sz w:val="28"/>
            <w:szCs w:val="28"/>
            <w:lang w:eastAsia="ru-RU"/>
          </w:rPr>
          <w:t>N</w:t>
        </w:r>
        <w:r w:rsidRPr="00282E5C">
          <w:rPr>
            <w:rFonts w:ascii="Times New Roman" w:hAnsi="Times New Roman"/>
            <w:spacing w:val="2"/>
            <w:sz w:val="28"/>
            <w:szCs w:val="28"/>
            <w:lang w:val="ru-RU" w:eastAsia="ru-RU"/>
          </w:rPr>
          <w:t xml:space="preserve">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  </w:r>
      </w:hyperlink>
      <w:r w:rsidRPr="00780D90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, Уставом 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Почепского района </w:t>
      </w:r>
      <w:r w:rsidRPr="00780D90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и определяет порядок сообщения лицами, замещающими муниципальные должности, муниципальными служащими органов местного самоуправления 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Почепского района</w:t>
      </w:r>
      <w:r w:rsidRPr="00780D90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, органов администрации 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Почепского района </w:t>
      </w:r>
      <w:r w:rsidRPr="00780D90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о получении подарка в связи с </w:t>
      </w:r>
      <w:r w:rsidRPr="00282E5C">
        <w:rPr>
          <w:rFonts w:ascii="Times New Roman" w:hAnsi="Times New Roman"/>
          <w:spacing w:val="2"/>
          <w:sz w:val="28"/>
          <w:szCs w:val="28"/>
          <w:lang w:val="ru-RU" w:eastAsia="ru-RU"/>
        </w:rPr>
        <w:t>их должностным положениям или в связи с исполнения ими должностных обязанностей, сдачи и оценки подарка, реализации (выкупа) и зачисления средств, вырученных от его реализации</w:t>
      </w:r>
      <w:r w:rsidRPr="00780D90">
        <w:rPr>
          <w:rFonts w:ascii="Times New Roman" w:hAnsi="Times New Roman"/>
          <w:spacing w:val="2"/>
          <w:sz w:val="28"/>
          <w:szCs w:val="28"/>
          <w:lang w:val="ru-RU" w:eastAsia="ru-RU"/>
        </w:rPr>
        <w:t>.</w:t>
      </w:r>
    </w:p>
    <w:p w:rsidR="00282E5C" w:rsidRPr="00780D90" w:rsidRDefault="00282E5C" w:rsidP="00282E5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780D90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2. Для целей настоящего Решения используются следующие понятия:</w:t>
      </w:r>
    </w:p>
    <w:p w:rsidR="00282E5C" w:rsidRPr="00780D90" w:rsidRDefault="00282E5C" w:rsidP="00282E5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780D90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 xml:space="preserve">1) подарок, полученный в связи с протокольными мероприятиями, </w:t>
      </w:r>
      <w:r w:rsidRPr="00780D90">
        <w:rPr>
          <w:rFonts w:ascii="Times New Roman" w:hAnsi="Times New Roman"/>
          <w:spacing w:val="2"/>
          <w:sz w:val="28"/>
          <w:szCs w:val="28"/>
          <w:lang w:val="ru-RU" w:eastAsia="ru-RU"/>
        </w:rPr>
        <w:lastRenderedPageBreak/>
        <w:t>служебными командировками и другими официальными мероприятиями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282E5C" w:rsidRPr="00780D90" w:rsidRDefault="00282E5C" w:rsidP="00282E5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780D90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2)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282E5C" w:rsidRPr="00780D90" w:rsidRDefault="00282E5C" w:rsidP="00282E5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780D90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3. 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282E5C" w:rsidRDefault="00282E5C" w:rsidP="00282E5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780D90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 xml:space="preserve">4. Лица, замещающие муниципальные должности, муниципальные служащие обязаны в порядке, предусмотренном настоящим Решением,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орган местного самоуправления 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Почепского района</w:t>
      </w:r>
      <w:r w:rsidRPr="00780D90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, орган администрации 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Почепского района</w:t>
      </w:r>
      <w:r w:rsidRPr="00780D90">
        <w:rPr>
          <w:rFonts w:ascii="Times New Roman" w:hAnsi="Times New Roman"/>
          <w:spacing w:val="2"/>
          <w:sz w:val="28"/>
          <w:szCs w:val="28"/>
          <w:lang w:val="ru-RU" w:eastAsia="ru-RU"/>
        </w:rPr>
        <w:t>, в которых указанные лица осуществляют свои полномочия, проходят муниципальную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службу</w:t>
      </w:r>
      <w:r w:rsidRPr="00780D90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.</w:t>
      </w:r>
    </w:p>
    <w:p w:rsidR="00282E5C" w:rsidRDefault="00282E5C" w:rsidP="00282E5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</w:p>
    <w:p w:rsidR="00282E5C" w:rsidRPr="00780D90" w:rsidRDefault="00282E5C" w:rsidP="00282E5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780D90">
        <w:rPr>
          <w:rFonts w:ascii="Times New Roman" w:hAnsi="Times New Roman"/>
          <w:spacing w:val="2"/>
          <w:sz w:val="28"/>
          <w:szCs w:val="28"/>
          <w:lang w:val="ru-RU" w:eastAsia="ru-RU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представляется не позднее 3 рабочих дней со дня получения подарка в уполномоченный орган.</w:t>
      </w:r>
    </w:p>
    <w:p w:rsidR="00282E5C" w:rsidRPr="00780D90" w:rsidRDefault="00282E5C" w:rsidP="00282E5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780D90">
        <w:rPr>
          <w:rFonts w:ascii="Times New Roman" w:hAnsi="Times New Roman"/>
          <w:spacing w:val="2"/>
          <w:sz w:val="28"/>
          <w:szCs w:val="28"/>
          <w:lang w:val="ru-RU" w:eastAsia="ru-RU"/>
        </w:rPr>
        <w:lastRenderedPageBreak/>
        <w:br/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82E5C" w:rsidRPr="00780D90" w:rsidRDefault="00282E5C" w:rsidP="00282E5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780D90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282E5C" w:rsidRPr="00780D90" w:rsidRDefault="00282E5C" w:rsidP="00282E5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780D90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уполномоченного органа, образованную в соответствии с законодательством о бухгалтерском учете (далее - Комиссия).</w:t>
      </w:r>
    </w:p>
    <w:p w:rsidR="00282E5C" w:rsidRDefault="00282E5C" w:rsidP="00282E5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780D90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7. Подарок, стоимость которого подтверждается документально и превышает 3000 рублей либо стоимость которого получившему его муниципальному служащему неизвестна, сдается ответственному лицу уполномоченного органа, которое принимает его на хранение по акту приема-передачи, составленному по форме согласно приложению 3 к настоящему Решению, не позднее 5 рабочих дней со дня регистрации уве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домления в журнале регистрации.</w:t>
      </w:r>
    </w:p>
    <w:p w:rsidR="00282E5C" w:rsidRDefault="00282E5C" w:rsidP="00282E5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780D90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 xml:space="preserve">Акт 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приема-передачи составляется в 3</w:t>
      </w:r>
      <w:r w:rsidRPr="00780D90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экземплярах: один экземпляр - для сдавшего подарок, второй экземпляр - для материально ответственного лица уполномоченного органа, третий экземпляр - для передачи в отдел бухгалтерского учета и отчетности уполномоченного органа или лицу, на которое возложена обязанность по ведению бухгалтерского учета в уполномоченном органе в соответствии с должностным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и обязанностями либо договором.</w:t>
      </w:r>
      <w:bookmarkStart w:id="0" w:name="_GoBack"/>
      <w:bookmarkEnd w:id="0"/>
    </w:p>
    <w:p w:rsidR="00282E5C" w:rsidRPr="00780D90" w:rsidRDefault="00282E5C" w:rsidP="00282E5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780D90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Решения.</w:t>
      </w:r>
    </w:p>
    <w:p w:rsidR="00282E5C" w:rsidRPr="00780D90" w:rsidRDefault="00282E5C" w:rsidP="00282E5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780D90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282E5C" w:rsidRPr="00780D90" w:rsidRDefault="00282E5C" w:rsidP="00282E5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780D90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 xml:space="preserve">10. Уполномоченный орган в целях принятия к бухгалтерскому учету подарка в порядке, установленном законодательством Российской Федерации, проводит определение его стоимости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</w:t>
      </w:r>
      <w:r w:rsidRPr="00780D90">
        <w:rPr>
          <w:rFonts w:ascii="Times New Roman" w:hAnsi="Times New Roman"/>
          <w:spacing w:val="2"/>
          <w:sz w:val="28"/>
          <w:szCs w:val="28"/>
          <w:lang w:val="ru-RU" w:eastAsia="ru-RU"/>
        </w:rPr>
        <w:lastRenderedPageBreak/>
        <w:t>необходимости Комиссии. Сведения о рыночной цене подтверждаются документально, а при невозможности документального подтверждения - путем запроса предложения цены.</w:t>
      </w:r>
    </w:p>
    <w:p w:rsidR="00282E5C" w:rsidRPr="00780D90" w:rsidRDefault="00282E5C" w:rsidP="00282E5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780D90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11. Подарок возвращается сдавшему его лицу по акту приема-передачи (возврата), составленному по форме согласно приложению 4 к настоящему Решению, в случае, если его стоимость не превышает 3000 рублей. Акт приема-передачи (возврата) подарка составляется в 4 экземплярах: один экземпляр - для лица, которому возвращается подарок, второй - для материально ответственного лица уполномоченного органа, третий экземпляр - для передачи в отдел по ведению бухгалтерского учета уполномоченного органа или лицу, на которое возложена обязанность по ведению бухгалтерского учета в уполномоченном органе в соответствии с должностными обязанностями либо договором, четвертый - в Управление.</w:t>
      </w:r>
    </w:p>
    <w:p w:rsidR="00282E5C" w:rsidRPr="00780D90" w:rsidRDefault="00282E5C" w:rsidP="00282E5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780D90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12. Управление обеспечивает включение в установленном порядке принятого к бухгалтерскому учету подарка, стоимость которого превышает 3000 рублей, в реестр муниципального имущества.</w:t>
      </w:r>
    </w:p>
    <w:p w:rsidR="00282E5C" w:rsidRPr="00780D90" w:rsidRDefault="00282E5C" w:rsidP="00282E5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780D90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13. Лицо, замещающее муниципальную должность, муниципальный служащий, сдавшие подарок, могут его выкупить, направив в уполномоченный орган заявление о выкупе подарка, составленное по форме согласно приложению 5 к настоящему Решению, не позднее 2 месяцев со дня сдачи подарка.</w:t>
      </w:r>
    </w:p>
    <w:p w:rsidR="00282E5C" w:rsidRPr="00780D90" w:rsidRDefault="00282E5C" w:rsidP="00282E5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780D90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Копия заявления передается уполномоченным органом в течение 3 рабочих дней со дня его получения в Управление для организации оценки стоимости подарка.</w:t>
      </w:r>
    </w:p>
    <w:p w:rsidR="00282E5C" w:rsidRPr="00780D90" w:rsidRDefault="00282E5C" w:rsidP="00282E5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780D90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14. Управление в течение 3 месяцев со дня поступления заявления о выкупе подарка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1 месяца заявитель выкупает подарок по установленной в результате оценки стоимости или отказывается от выкупа.</w:t>
      </w:r>
    </w:p>
    <w:p w:rsidR="00282E5C" w:rsidRPr="00780D90" w:rsidRDefault="00282E5C" w:rsidP="00282E5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15</w:t>
      </w:r>
      <w:r w:rsidRPr="00780D90">
        <w:rPr>
          <w:rFonts w:ascii="Times New Roman" w:hAnsi="Times New Roman"/>
          <w:spacing w:val="2"/>
          <w:sz w:val="28"/>
          <w:szCs w:val="28"/>
          <w:lang w:val="ru-RU" w:eastAsia="ru-RU"/>
        </w:rPr>
        <w:t>. Подарок, в отношении которого не поступило заявление о выкупе, может использоваться уполномоченным органом с учетом заключения Комиссии о целесообразности использования подарка для обеспечения деятельности уполномоченного органа.</w:t>
      </w:r>
    </w:p>
    <w:p w:rsidR="00282E5C" w:rsidRPr="00780D90" w:rsidRDefault="00282E5C" w:rsidP="00282E5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780D90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17. В случае нецелесообразности использования подарка руководителем уполномоченного органа принимается решение о реализации подарка и проведении оценки его стоимости для реализации (выкупа), осуществляемым Управлением посредством проведения торгов в порядке, предусмотренном законодательством Российской Федерации.</w:t>
      </w:r>
    </w:p>
    <w:p w:rsidR="00282E5C" w:rsidRPr="00780D90" w:rsidRDefault="00282E5C" w:rsidP="00282E5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780D90">
        <w:rPr>
          <w:rFonts w:ascii="Times New Roman" w:hAnsi="Times New Roman"/>
          <w:spacing w:val="2"/>
          <w:sz w:val="28"/>
          <w:szCs w:val="28"/>
          <w:lang w:val="ru-RU" w:eastAsia="ru-RU"/>
        </w:rPr>
        <w:lastRenderedPageBreak/>
        <w:br/>
        <w:t>18. Оценка стоимости подарка для реализации (выкупа), предусмотренная пунктами 14 и 17 настоящего Решения,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82E5C" w:rsidRPr="00780D90" w:rsidRDefault="00282E5C" w:rsidP="00282E5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780D90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19. В случае если подарок не выкуплен или не реализован, руководителем уполномоченного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82E5C" w:rsidRPr="00780D90" w:rsidRDefault="00282E5C" w:rsidP="00282E5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780D90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 xml:space="preserve">20. Средства, вырученные от реализации (выкупа) подарка, зачисляются в доход бюджета 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Почепского района </w:t>
      </w:r>
      <w:r w:rsidRPr="00780D90">
        <w:rPr>
          <w:rFonts w:ascii="Times New Roman" w:hAnsi="Times New Roman"/>
          <w:spacing w:val="2"/>
          <w:sz w:val="28"/>
          <w:szCs w:val="28"/>
          <w:lang w:val="ru-RU" w:eastAsia="ru-RU"/>
        </w:rPr>
        <w:t>в порядке, установленном бюджетным законодательством Российской Федерации.</w:t>
      </w:r>
    </w:p>
    <w:p w:rsidR="00282E5C" w:rsidRPr="00780D90" w:rsidRDefault="00282E5C" w:rsidP="00282E5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780D90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21. Настоящее Решение вступает в силу после дня его официального опубликования.</w:t>
      </w:r>
    </w:p>
    <w:p w:rsidR="00282E5C" w:rsidRDefault="00282E5C" w:rsidP="00282E5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780D90">
        <w:rPr>
          <w:rFonts w:ascii="Times New Roman" w:hAnsi="Times New Roman"/>
          <w:spacing w:val="2"/>
          <w:sz w:val="28"/>
          <w:szCs w:val="28"/>
          <w:lang w:val="ru-RU" w:eastAsia="ru-RU"/>
        </w:rPr>
        <w:br/>
      </w:r>
      <w:r w:rsidRPr="00780D90">
        <w:rPr>
          <w:rFonts w:ascii="Times New Roman" w:hAnsi="Times New Roman"/>
          <w:spacing w:val="2"/>
          <w:sz w:val="28"/>
          <w:szCs w:val="28"/>
          <w:lang w:val="ru-RU" w:eastAsia="ru-RU"/>
        </w:rPr>
        <w:br/>
        <w:t>Глава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района 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ab/>
        <w:t xml:space="preserve">С.Ф. </w:t>
      </w:r>
      <w:proofErr w:type="spellStart"/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Чеботкевич</w:t>
      </w:r>
      <w:proofErr w:type="spellEnd"/>
    </w:p>
    <w:sectPr w:rsidR="00282E5C" w:rsidSect="00D00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5CD77BE1"/>
    <w:multiLevelType w:val="hybridMultilevel"/>
    <w:tmpl w:val="40567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AA"/>
    <w:rsid w:val="000203A7"/>
    <w:rsid w:val="000A70F4"/>
    <w:rsid w:val="00135730"/>
    <w:rsid w:val="00282E5C"/>
    <w:rsid w:val="002903A9"/>
    <w:rsid w:val="003F7BCD"/>
    <w:rsid w:val="004E12A8"/>
    <w:rsid w:val="00535A50"/>
    <w:rsid w:val="005F39FE"/>
    <w:rsid w:val="006532AA"/>
    <w:rsid w:val="00683939"/>
    <w:rsid w:val="0071603B"/>
    <w:rsid w:val="0076643F"/>
    <w:rsid w:val="007D440A"/>
    <w:rsid w:val="008616E0"/>
    <w:rsid w:val="008F499F"/>
    <w:rsid w:val="00A32C93"/>
    <w:rsid w:val="00A95BB1"/>
    <w:rsid w:val="00B929A2"/>
    <w:rsid w:val="00BD299B"/>
    <w:rsid w:val="00BF027B"/>
    <w:rsid w:val="00C5753B"/>
    <w:rsid w:val="00D00C09"/>
    <w:rsid w:val="00DF4480"/>
    <w:rsid w:val="00E44343"/>
    <w:rsid w:val="00E63F2B"/>
    <w:rsid w:val="00E67DD4"/>
    <w:rsid w:val="00EB5CD2"/>
    <w:rsid w:val="00F46B06"/>
    <w:rsid w:val="00FE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B55B0-AD71-4CE9-950C-0B1E1314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2AA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2AA"/>
    <w:pPr>
      <w:ind w:left="708"/>
    </w:pPr>
  </w:style>
  <w:style w:type="paragraph" w:customStyle="1" w:styleId="ConsPlusNormal">
    <w:name w:val="ConsPlusNormal"/>
    <w:rsid w:val="006532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9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990691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B3417-426C-4A30-B403-610B780A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2016-04-15T12:46:00Z</cp:lastPrinted>
  <dcterms:created xsi:type="dcterms:W3CDTF">2019-11-30T14:10:00Z</dcterms:created>
  <dcterms:modified xsi:type="dcterms:W3CDTF">2019-11-30T14:40:00Z</dcterms:modified>
</cp:coreProperties>
</file>