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AE6259">
        <w:rPr>
          <w:rFonts w:ascii="Times New Roman" w:hAnsi="Times New Roman" w:cs="Times New Roman"/>
          <w:b/>
          <w:spacing w:val="-2"/>
          <w:sz w:val="28"/>
          <w:szCs w:val="28"/>
        </w:rPr>
        <w:t>Семецкой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AE6259">
        <w:rPr>
          <w:rFonts w:ascii="Times New Roman" w:hAnsi="Times New Roman" w:cs="Times New Roman"/>
          <w:spacing w:val="-2"/>
          <w:sz w:val="28"/>
          <w:szCs w:val="28"/>
        </w:rPr>
        <w:t>Семецкой</w:t>
      </w:r>
      <w:r w:rsidR="00CA0C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AE6259">
        <w:rPr>
          <w:rFonts w:ascii="Times New Roman" w:hAnsi="Times New Roman" w:cs="Times New Roman"/>
          <w:sz w:val="28"/>
          <w:szCs w:val="28"/>
        </w:rPr>
        <w:t>Семецкая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259" w:rsidRPr="00AE6259" w:rsidRDefault="00CA6921" w:rsidP="00AE62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AE6259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AE6259">
        <w:rPr>
          <w:rFonts w:ascii="Times New Roman" w:hAnsi="Times New Roman" w:cs="Times New Roman"/>
          <w:sz w:val="28"/>
          <w:szCs w:val="28"/>
        </w:rPr>
        <w:t xml:space="preserve"> Так, к </w:t>
      </w:r>
      <w:r w:rsidR="00AE6259" w:rsidRPr="00AE62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6259" w:rsidRPr="00AE6259">
        <w:rPr>
          <w:rFonts w:ascii="Times New Roman" w:eastAsia="Calibri" w:hAnsi="Times New Roman" w:cs="Times New Roman"/>
          <w:sz w:val="28"/>
          <w:szCs w:val="28"/>
        </w:rPr>
        <w:t xml:space="preserve">проверке не </w:t>
      </w:r>
      <w:proofErr w:type="gramStart"/>
      <w:r w:rsidR="00AE6259" w:rsidRPr="00AE6259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="00AE6259" w:rsidRPr="00AE625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E6259" w:rsidRPr="00AE6259" w:rsidRDefault="00AE6259" w:rsidP="00AE62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259">
        <w:rPr>
          <w:rFonts w:ascii="Times New Roman" w:eastAsia="Calibri" w:hAnsi="Times New Roman" w:cs="Times New Roman"/>
          <w:sz w:val="28"/>
          <w:szCs w:val="28"/>
        </w:rPr>
        <w:t xml:space="preserve">- порядок формирования, утверждения и ведения планов закупок товаров, работ и услуг </w:t>
      </w:r>
      <w:proofErr w:type="gramStart"/>
      <w:r w:rsidRPr="00AE625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E6259">
        <w:rPr>
          <w:rFonts w:ascii="Times New Roman" w:eastAsia="Calibri" w:hAnsi="Times New Roman" w:cs="Times New Roman"/>
          <w:sz w:val="28"/>
          <w:szCs w:val="28"/>
        </w:rPr>
        <w:t>ч.5 ст.17 Федерального закона № 44-ФЗ);</w:t>
      </w:r>
    </w:p>
    <w:p w:rsidR="00AE6259" w:rsidRPr="00AE6259" w:rsidRDefault="00AE6259" w:rsidP="00AE62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259">
        <w:rPr>
          <w:rFonts w:ascii="Times New Roman" w:eastAsia="Calibri" w:hAnsi="Times New Roman" w:cs="Times New Roman"/>
          <w:sz w:val="28"/>
          <w:szCs w:val="28"/>
        </w:rPr>
        <w:t>- порядок формирования, утверждения и ведения плана-графика закупок для обеспечения муниципальных нужд (</w:t>
      </w:r>
      <w:proofErr w:type="gramStart"/>
      <w:r w:rsidRPr="00AE625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AE6259">
        <w:rPr>
          <w:rFonts w:ascii="Times New Roman" w:eastAsia="Calibri" w:hAnsi="Times New Roman" w:cs="Times New Roman"/>
          <w:sz w:val="28"/>
          <w:szCs w:val="28"/>
        </w:rPr>
        <w:t>.5 ст. 21 Федерального закона №44-ФЗ);</w:t>
      </w:r>
    </w:p>
    <w:p w:rsidR="00AE6259" w:rsidRPr="00AE6259" w:rsidRDefault="00AE6259" w:rsidP="00AE62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259">
        <w:rPr>
          <w:rFonts w:ascii="Times New Roman" w:eastAsia="Calibri" w:hAnsi="Times New Roman" w:cs="Times New Roman"/>
          <w:sz w:val="28"/>
          <w:szCs w:val="28"/>
        </w:rPr>
        <w:t>- требования к порядку разработки и принятия правовых актов о нормировании в сфере закупок, содержанию указанных актов и обеспечению их исполнения (п.1 ч.4 ст.19 Федерального закона № 44-ФЗ);</w:t>
      </w:r>
    </w:p>
    <w:p w:rsidR="00AE6259" w:rsidRDefault="00AE6259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59">
        <w:rPr>
          <w:rFonts w:ascii="Times New Roman" w:eastAsia="Calibri" w:hAnsi="Times New Roman" w:cs="Times New Roman"/>
          <w:sz w:val="28"/>
          <w:szCs w:val="28"/>
        </w:rPr>
        <w:t xml:space="preserve">- 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</w:t>
      </w:r>
      <w:proofErr w:type="gramStart"/>
      <w:r w:rsidRPr="00AE625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E6259">
        <w:rPr>
          <w:rFonts w:ascii="Times New Roman" w:eastAsia="Calibri" w:hAnsi="Times New Roman" w:cs="Times New Roman"/>
          <w:sz w:val="28"/>
          <w:szCs w:val="28"/>
        </w:rPr>
        <w:t>включая подведомственные казенные учреждения) (п. 2 ч. 4 ст.19 Федерального закона № 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год.</w:t>
      </w:r>
    </w:p>
    <w:p w:rsidR="00600B59" w:rsidRDefault="00AE6259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Семецкой 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</w:p>
    <w:p w:rsidR="00AE6259" w:rsidRDefault="00CA6921" w:rsidP="00AE6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  <w:r w:rsidR="00AE6259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при  планировании закупок Семецкой сельской администрацией неправомерно применялся п.5 статьи 93 Федерального закона от 05.04.2013 г № 44-ФЗ.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AE6259">
        <w:rPr>
          <w:rFonts w:ascii="Times New Roman" w:eastAsia="Calibri" w:hAnsi="Times New Roman" w:cs="Times New Roman"/>
          <w:sz w:val="28"/>
          <w:szCs w:val="28"/>
        </w:rPr>
        <w:t>Семецкой</w:t>
      </w:r>
      <w:r w:rsidR="00CA0C88">
        <w:rPr>
          <w:rFonts w:ascii="Times New Roman" w:eastAsia="Calibri" w:hAnsi="Times New Roman" w:cs="Times New Roman"/>
          <w:sz w:val="28"/>
          <w:szCs w:val="28"/>
        </w:rPr>
        <w:t>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51241"/>
    <w:rsid w:val="005864A0"/>
    <w:rsid w:val="00600B59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AE6259"/>
    <w:rsid w:val="00C168F5"/>
    <w:rsid w:val="00CA0C88"/>
    <w:rsid w:val="00CA6921"/>
    <w:rsid w:val="00DD1F46"/>
    <w:rsid w:val="00E26821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2017-02-01T06:03:00Z</dcterms:created>
  <dcterms:modified xsi:type="dcterms:W3CDTF">2017-02-01T14:24:00Z</dcterms:modified>
</cp:coreProperties>
</file>